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2F7" w:rsidRPr="00DC5AC0" w:rsidRDefault="00DC5AC0" w:rsidP="00F55089">
      <w:pPr>
        <w:spacing w:after="0" w:line="240" w:lineRule="auto"/>
        <w:ind w:left="-284" w:right="0" w:firstLine="0"/>
        <w:jc w:val="center"/>
        <w:rPr>
          <w:color w:val="002060"/>
        </w:rPr>
      </w:pPr>
      <w:r w:rsidRPr="00DC5AC0">
        <w:rPr>
          <w:rFonts w:eastAsia="Calibri"/>
          <w:b/>
          <w:color w:val="002060"/>
          <w:sz w:val="20"/>
          <w:szCs w:val="24"/>
          <w:lang w:eastAsia="en-US"/>
        </w:rPr>
        <w:t xml:space="preserve">    </w:t>
      </w:r>
    </w:p>
    <w:p w:rsidR="007D02F7" w:rsidRDefault="007D02F7" w:rsidP="00DC5AC0">
      <w:pPr>
        <w:spacing w:after="0" w:line="259" w:lineRule="auto"/>
        <w:ind w:left="-284" w:right="0" w:firstLine="0"/>
        <w:jc w:val="center"/>
      </w:pPr>
    </w:p>
    <w:p w:rsidR="007D02F7" w:rsidRDefault="007D02F7" w:rsidP="00DC5AC0">
      <w:pPr>
        <w:spacing w:after="0" w:line="259" w:lineRule="auto"/>
        <w:ind w:left="-284" w:right="0" w:firstLine="0"/>
        <w:jc w:val="center"/>
      </w:pPr>
    </w:p>
    <w:p w:rsidR="00DC5AC0" w:rsidRDefault="00DC5AC0" w:rsidP="00DC5AC0">
      <w:pPr>
        <w:spacing w:after="25" w:line="259" w:lineRule="auto"/>
        <w:ind w:left="-284" w:right="0" w:firstLine="0"/>
        <w:jc w:val="center"/>
        <w:rPr>
          <w:b/>
        </w:rPr>
      </w:pPr>
    </w:p>
    <w:p w:rsidR="007D02F7" w:rsidRDefault="007D02F7" w:rsidP="00DC5AC0">
      <w:pPr>
        <w:spacing w:after="25" w:line="259" w:lineRule="auto"/>
        <w:ind w:left="-284" w:right="0" w:firstLine="0"/>
        <w:jc w:val="center"/>
      </w:pPr>
    </w:p>
    <w:p w:rsidR="00DC5AC0" w:rsidRDefault="00DC5AC0" w:rsidP="00DC5AC0">
      <w:pPr>
        <w:spacing w:after="25" w:line="259" w:lineRule="auto"/>
        <w:ind w:left="-284" w:right="0" w:firstLine="0"/>
        <w:jc w:val="center"/>
      </w:pPr>
    </w:p>
    <w:p w:rsidR="00DC5AC0" w:rsidRDefault="00DC5AC0" w:rsidP="00DC5AC0">
      <w:pPr>
        <w:spacing w:after="25" w:line="259" w:lineRule="auto"/>
        <w:ind w:left="-284" w:right="0" w:firstLine="0"/>
        <w:jc w:val="center"/>
      </w:pPr>
    </w:p>
    <w:p w:rsidR="007D02F7" w:rsidRPr="00DC5AC0" w:rsidRDefault="00DC5AC0" w:rsidP="00DC5AC0">
      <w:pPr>
        <w:spacing w:after="0"/>
        <w:ind w:left="-284" w:right="0" w:hanging="10"/>
        <w:jc w:val="center"/>
        <w:rPr>
          <w:b/>
          <w:color w:val="C00000"/>
        </w:rPr>
      </w:pPr>
      <w:r w:rsidRPr="00DC5AC0">
        <w:rPr>
          <w:b/>
          <w:color w:val="C00000"/>
        </w:rPr>
        <w:t>РАБОЧАЯ ПРОГРАММА</w:t>
      </w:r>
    </w:p>
    <w:p w:rsidR="007D02F7" w:rsidRPr="00DC5AC0" w:rsidRDefault="00DC5AC0" w:rsidP="00DC5AC0">
      <w:pPr>
        <w:ind w:left="-284" w:right="0" w:hanging="10"/>
        <w:jc w:val="center"/>
        <w:rPr>
          <w:b/>
          <w:color w:val="C00000"/>
        </w:rPr>
      </w:pPr>
      <w:r w:rsidRPr="00DC5AC0">
        <w:rPr>
          <w:b/>
          <w:color w:val="C00000"/>
        </w:rPr>
        <w:t>курса внеурочной деятельности</w:t>
      </w:r>
    </w:p>
    <w:p w:rsidR="007D02F7" w:rsidRPr="00DC5AC0" w:rsidRDefault="00DC5AC0" w:rsidP="00DC5AC0">
      <w:pPr>
        <w:ind w:left="-284" w:right="0" w:hanging="10"/>
        <w:jc w:val="center"/>
        <w:rPr>
          <w:b/>
          <w:color w:val="C00000"/>
        </w:rPr>
      </w:pPr>
      <w:r w:rsidRPr="00DC5AC0">
        <w:rPr>
          <w:b/>
          <w:color w:val="C00000"/>
        </w:rPr>
        <w:t>«Основы финансовой грамотности»</w:t>
      </w:r>
    </w:p>
    <w:p w:rsidR="007D02F7" w:rsidRPr="00DC5AC0" w:rsidRDefault="007D02F7" w:rsidP="00DC5AC0">
      <w:pPr>
        <w:spacing w:after="29" w:line="259" w:lineRule="auto"/>
        <w:ind w:left="-284" w:right="0" w:firstLine="0"/>
        <w:jc w:val="center"/>
        <w:rPr>
          <w:b/>
          <w:color w:val="C00000"/>
        </w:rPr>
      </w:pPr>
    </w:p>
    <w:p w:rsidR="007D02F7" w:rsidRPr="00DC5AC0" w:rsidRDefault="00DC5AC0" w:rsidP="00DC5AC0">
      <w:pPr>
        <w:ind w:left="-284" w:right="0" w:hanging="10"/>
        <w:jc w:val="center"/>
        <w:rPr>
          <w:b/>
          <w:color w:val="C00000"/>
        </w:rPr>
      </w:pPr>
      <w:r w:rsidRPr="00DC5AC0">
        <w:rPr>
          <w:b/>
          <w:color w:val="C00000"/>
        </w:rPr>
        <w:t>(общеинтеллектуальное направление)</w:t>
      </w:r>
    </w:p>
    <w:p w:rsidR="007D02F7" w:rsidRPr="00DC5AC0" w:rsidRDefault="007D02F7" w:rsidP="00DC5AC0">
      <w:pPr>
        <w:spacing w:after="0" w:line="259" w:lineRule="auto"/>
        <w:ind w:left="-284" w:right="0" w:firstLine="0"/>
        <w:jc w:val="center"/>
        <w:rPr>
          <w:b/>
          <w:color w:val="C00000"/>
        </w:rPr>
      </w:pPr>
    </w:p>
    <w:p w:rsidR="007D02F7" w:rsidRDefault="007D02F7" w:rsidP="00DC5AC0">
      <w:pPr>
        <w:spacing w:after="3" w:line="259" w:lineRule="auto"/>
        <w:ind w:left="-284" w:right="0" w:firstLine="0"/>
        <w:jc w:val="left"/>
      </w:pPr>
    </w:p>
    <w:p w:rsidR="00DC5AC0" w:rsidRDefault="00DC5AC0" w:rsidP="00DC5AC0">
      <w:pPr>
        <w:spacing w:after="0"/>
        <w:ind w:left="-284" w:right="340" w:hanging="10"/>
        <w:jc w:val="center"/>
        <w:rPr>
          <w:b/>
        </w:rPr>
      </w:pPr>
    </w:p>
    <w:p w:rsidR="00DC5AC0" w:rsidRDefault="00DC5AC0" w:rsidP="00DC5AC0">
      <w:pPr>
        <w:spacing w:after="0"/>
        <w:ind w:left="-284" w:right="340" w:hanging="10"/>
        <w:jc w:val="center"/>
        <w:rPr>
          <w:b/>
        </w:rPr>
      </w:pPr>
    </w:p>
    <w:p w:rsidR="00DC5AC0" w:rsidRDefault="00DC5AC0" w:rsidP="00DC5AC0">
      <w:pPr>
        <w:spacing w:after="0"/>
        <w:ind w:left="-284" w:right="340" w:hanging="10"/>
        <w:jc w:val="center"/>
        <w:rPr>
          <w:b/>
        </w:rPr>
      </w:pPr>
    </w:p>
    <w:p w:rsidR="00DC5AC0" w:rsidRDefault="00DC5AC0" w:rsidP="00DC5AC0">
      <w:pPr>
        <w:spacing w:after="0"/>
        <w:ind w:left="-284" w:right="340" w:hanging="10"/>
        <w:jc w:val="center"/>
        <w:rPr>
          <w:b/>
        </w:rPr>
      </w:pPr>
    </w:p>
    <w:p w:rsidR="00DC5AC0" w:rsidRPr="00DC5AC0" w:rsidRDefault="00DC5AC0" w:rsidP="00DC5AC0">
      <w:pPr>
        <w:spacing w:after="0"/>
        <w:ind w:left="-284" w:right="340" w:hanging="10"/>
        <w:jc w:val="center"/>
        <w:rPr>
          <w:b/>
          <w:color w:val="002060"/>
        </w:rPr>
      </w:pPr>
    </w:p>
    <w:p w:rsidR="00DC5AC0" w:rsidRPr="00DC5AC0" w:rsidRDefault="00DC5AC0" w:rsidP="00DC5AC0">
      <w:pPr>
        <w:spacing w:after="0"/>
        <w:ind w:left="-284" w:right="340" w:hanging="10"/>
        <w:jc w:val="center"/>
        <w:rPr>
          <w:b/>
          <w:color w:val="002060"/>
        </w:rPr>
      </w:pPr>
    </w:p>
    <w:p w:rsidR="00DC5AC0" w:rsidRPr="00DC5AC0" w:rsidRDefault="00DC5AC0" w:rsidP="00DC5AC0">
      <w:pPr>
        <w:spacing w:after="0"/>
        <w:ind w:left="-284" w:right="340" w:hanging="10"/>
        <w:rPr>
          <w:color w:val="002060"/>
        </w:rPr>
      </w:pPr>
      <w:r w:rsidRPr="00DC5AC0">
        <w:rPr>
          <w:b/>
          <w:color w:val="002060"/>
        </w:rPr>
        <w:t xml:space="preserve">Класс: 10-11 </w:t>
      </w:r>
    </w:p>
    <w:p w:rsidR="007D02F7" w:rsidRDefault="00DC5AC0" w:rsidP="00DC5AC0">
      <w:pPr>
        <w:spacing w:after="0"/>
        <w:ind w:left="-284" w:right="340" w:hanging="10"/>
        <w:rPr>
          <w:b/>
          <w:color w:val="002060"/>
        </w:rPr>
      </w:pPr>
      <w:r w:rsidRPr="00DC5AC0">
        <w:rPr>
          <w:b/>
          <w:color w:val="002060"/>
        </w:rPr>
        <w:t xml:space="preserve">Срок реализации программы: 2 года   </w:t>
      </w:r>
    </w:p>
    <w:p w:rsidR="00DC5AC0" w:rsidRPr="00DC5AC0" w:rsidRDefault="00DC5AC0" w:rsidP="00DC5AC0">
      <w:pPr>
        <w:spacing w:after="0"/>
        <w:ind w:left="-284" w:right="340" w:hanging="10"/>
        <w:rPr>
          <w:color w:val="002060"/>
        </w:rPr>
      </w:pPr>
      <w:r>
        <w:rPr>
          <w:b/>
          <w:color w:val="002060"/>
        </w:rPr>
        <w:t>Составили: классные руководители 10-11 классов</w:t>
      </w:r>
    </w:p>
    <w:p w:rsidR="007D02F7" w:rsidRDefault="007D02F7" w:rsidP="00DC5AC0">
      <w:pPr>
        <w:spacing w:after="0" w:line="259" w:lineRule="auto"/>
        <w:ind w:left="-284" w:right="0" w:firstLine="0"/>
        <w:jc w:val="left"/>
      </w:pPr>
    </w:p>
    <w:p w:rsidR="007D02F7" w:rsidRDefault="007D02F7"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F55089" w:rsidRDefault="00F55089" w:rsidP="00DC5AC0">
      <w:pPr>
        <w:spacing w:after="25" w:line="259" w:lineRule="auto"/>
        <w:ind w:left="-284" w:right="0" w:firstLine="0"/>
        <w:jc w:val="left"/>
        <w:rPr>
          <w:b/>
        </w:rPr>
      </w:pPr>
    </w:p>
    <w:p w:rsidR="00F55089" w:rsidRDefault="00F55089" w:rsidP="00DC5AC0">
      <w:pPr>
        <w:spacing w:after="25" w:line="259" w:lineRule="auto"/>
        <w:ind w:left="-284" w:right="0" w:firstLine="0"/>
        <w:jc w:val="left"/>
        <w:rPr>
          <w:b/>
        </w:rPr>
      </w:pPr>
    </w:p>
    <w:p w:rsidR="00F55089" w:rsidRDefault="00F55089" w:rsidP="00DC5AC0">
      <w:pPr>
        <w:spacing w:after="25" w:line="259" w:lineRule="auto"/>
        <w:ind w:left="-284" w:right="0" w:firstLine="0"/>
        <w:jc w:val="left"/>
        <w:rPr>
          <w:b/>
        </w:rPr>
      </w:pPr>
    </w:p>
    <w:p w:rsidR="00F55089" w:rsidRDefault="00F55089" w:rsidP="00DC5AC0">
      <w:pPr>
        <w:spacing w:after="25" w:line="259" w:lineRule="auto"/>
        <w:ind w:left="-284" w:right="0" w:firstLine="0"/>
        <w:jc w:val="left"/>
        <w:rPr>
          <w:b/>
        </w:rPr>
      </w:pPr>
    </w:p>
    <w:p w:rsidR="00F55089" w:rsidRDefault="00F55089" w:rsidP="00DC5AC0">
      <w:pPr>
        <w:spacing w:after="25" w:line="259" w:lineRule="auto"/>
        <w:ind w:left="-284" w:right="0" w:firstLine="0"/>
        <w:jc w:val="left"/>
        <w:rPr>
          <w:b/>
        </w:rPr>
      </w:pPr>
    </w:p>
    <w:p w:rsidR="00F55089" w:rsidRDefault="00F55089" w:rsidP="00DC5AC0">
      <w:pPr>
        <w:spacing w:after="25" w:line="259" w:lineRule="auto"/>
        <w:ind w:left="-284" w:right="0" w:firstLine="0"/>
        <w:jc w:val="left"/>
        <w:rPr>
          <w:b/>
        </w:rPr>
      </w:pPr>
    </w:p>
    <w:p w:rsidR="00F55089" w:rsidRDefault="00F55089" w:rsidP="00DC5AC0">
      <w:pPr>
        <w:spacing w:after="25" w:line="259" w:lineRule="auto"/>
        <w:ind w:left="-284" w:right="0" w:firstLine="0"/>
        <w:jc w:val="left"/>
        <w:rPr>
          <w:b/>
        </w:rPr>
      </w:pPr>
    </w:p>
    <w:p w:rsidR="00F55089" w:rsidRDefault="00F55089" w:rsidP="00DC5AC0">
      <w:pPr>
        <w:spacing w:after="25" w:line="259" w:lineRule="auto"/>
        <w:ind w:left="-284" w:right="0" w:firstLine="0"/>
        <w:jc w:val="left"/>
        <w:rPr>
          <w:b/>
        </w:rPr>
      </w:pPr>
    </w:p>
    <w:p w:rsidR="00F55089" w:rsidRDefault="00F55089" w:rsidP="00DC5AC0">
      <w:pPr>
        <w:spacing w:after="25" w:line="259" w:lineRule="auto"/>
        <w:ind w:left="-284" w:right="0" w:firstLine="0"/>
        <w:jc w:val="left"/>
        <w:rPr>
          <w:b/>
        </w:rPr>
      </w:pPr>
    </w:p>
    <w:p w:rsidR="00F55089" w:rsidRDefault="00F55089" w:rsidP="00DC5AC0">
      <w:pPr>
        <w:spacing w:after="25" w:line="259" w:lineRule="auto"/>
        <w:ind w:left="-284" w:right="0" w:firstLine="0"/>
        <w:jc w:val="left"/>
        <w:rPr>
          <w:b/>
        </w:rPr>
      </w:pPr>
    </w:p>
    <w:p w:rsidR="00F55089" w:rsidRDefault="00F55089" w:rsidP="00DC5AC0">
      <w:pPr>
        <w:spacing w:after="25" w:line="259" w:lineRule="auto"/>
        <w:ind w:left="-284" w:right="0" w:firstLine="0"/>
        <w:jc w:val="left"/>
        <w:rPr>
          <w:b/>
        </w:rPr>
      </w:pPr>
    </w:p>
    <w:p w:rsidR="00DC5AC0" w:rsidRDefault="00DC5AC0" w:rsidP="00DC5AC0">
      <w:pPr>
        <w:spacing w:after="25" w:line="259" w:lineRule="auto"/>
        <w:ind w:left="-284" w:right="0" w:firstLine="0"/>
        <w:jc w:val="left"/>
        <w:rPr>
          <w:b/>
        </w:rPr>
      </w:pPr>
    </w:p>
    <w:p w:rsidR="00DC5AC0" w:rsidRDefault="00DC5AC0" w:rsidP="00DC5AC0">
      <w:pPr>
        <w:spacing w:after="25" w:line="259" w:lineRule="auto"/>
        <w:ind w:left="-284" w:right="0" w:firstLine="0"/>
        <w:jc w:val="center"/>
        <w:rPr>
          <w:b/>
          <w:color w:val="002060"/>
        </w:rPr>
      </w:pPr>
    </w:p>
    <w:p w:rsidR="00DC5AC0" w:rsidRDefault="00F55089" w:rsidP="00DC5AC0">
      <w:pPr>
        <w:spacing w:after="25" w:line="259" w:lineRule="auto"/>
        <w:ind w:left="-284" w:right="0" w:firstLine="0"/>
        <w:jc w:val="center"/>
        <w:rPr>
          <w:b/>
          <w:color w:val="002060"/>
        </w:rPr>
      </w:pPr>
      <w:bookmarkStart w:id="0" w:name="_GoBack"/>
      <w:bookmarkEnd w:id="0"/>
      <w:r>
        <w:rPr>
          <w:b/>
          <w:color w:val="002060"/>
        </w:rPr>
        <w:t>Пояснительная записка</w:t>
      </w:r>
    </w:p>
    <w:p w:rsidR="00DC5AC0" w:rsidRPr="00DC5AC0" w:rsidRDefault="00DC5AC0" w:rsidP="00DC5AC0">
      <w:pPr>
        <w:spacing w:after="25" w:line="259" w:lineRule="auto"/>
        <w:ind w:left="-284" w:right="0" w:firstLine="0"/>
        <w:jc w:val="center"/>
        <w:rPr>
          <w:b/>
          <w:color w:val="002060"/>
        </w:rPr>
      </w:pPr>
    </w:p>
    <w:p w:rsidR="007D02F7" w:rsidRPr="00DC5AC0" w:rsidRDefault="00DC5AC0">
      <w:pPr>
        <w:ind w:left="-15" w:right="0" w:firstLine="711"/>
        <w:rPr>
          <w:color w:val="002060"/>
        </w:rPr>
      </w:pPr>
      <w:r w:rsidRPr="00DC5AC0">
        <w:rPr>
          <w:color w:val="002060"/>
        </w:rPr>
        <w:t xml:space="preserve">Рабочая программа по курсу «Основы финансовой грамотности» для 10 – 11 классов разработана на основе Федерального государственного образовательного стандарта среднего общего образования, требований к результатам освоения основной образовательной программы среднего общего образования с учетом примерной основной образовательной программы по экономике, по учебникам и учебным пособиям: </w:t>
      </w:r>
    </w:p>
    <w:p w:rsidR="007D02F7" w:rsidRPr="00DC5AC0" w:rsidRDefault="00DC5AC0">
      <w:pPr>
        <w:ind w:left="-15" w:right="0" w:firstLine="711"/>
        <w:rPr>
          <w:color w:val="002060"/>
        </w:rPr>
      </w:pPr>
      <w:r w:rsidRPr="00DC5AC0">
        <w:rPr>
          <w:color w:val="002060"/>
        </w:rPr>
        <w:t xml:space="preserve">Ю.В. Брехова, Д. Ю. Завьялов, А. П. Алмосов. Финансовая грамотность. 10-11 классы. Материалы для учащихся. -  М. : Вита-Пресс, 2017 г. – 400 с. </w:t>
      </w:r>
    </w:p>
    <w:p w:rsidR="007D02F7" w:rsidRPr="00DC5AC0" w:rsidRDefault="00DC5AC0">
      <w:pPr>
        <w:spacing w:after="9" w:line="273" w:lineRule="auto"/>
        <w:ind w:left="-15" w:right="0" w:firstLine="711"/>
        <w:jc w:val="left"/>
        <w:rPr>
          <w:color w:val="002060"/>
        </w:rPr>
      </w:pPr>
      <w:r w:rsidRPr="00DC5AC0">
        <w:rPr>
          <w:color w:val="002060"/>
        </w:rPr>
        <w:t xml:space="preserve">Брехова, Ю. В.Финансовая грамотность: учебная программа. 10–11 классы общеобразоват.орг. / Ю. В. Брехова, А. П. Алмосов, Д. Ю. Завьялов. — М.: : Вита-Пресс, 2017. – 16 с. </w:t>
      </w:r>
    </w:p>
    <w:p w:rsidR="007D02F7" w:rsidRPr="00DC5AC0" w:rsidRDefault="00DC5AC0">
      <w:pPr>
        <w:tabs>
          <w:tab w:val="center" w:pos="2594"/>
        </w:tabs>
        <w:ind w:left="-15" w:right="0" w:firstLine="0"/>
        <w:jc w:val="left"/>
        <w:rPr>
          <w:color w:val="002060"/>
        </w:rPr>
      </w:pPr>
      <w:r w:rsidRPr="00DC5AC0">
        <w:rPr>
          <w:color w:val="002060"/>
        </w:rPr>
        <w:tab/>
        <w:t xml:space="preserve">Срок реализации программы: 2 года. </w:t>
      </w:r>
    </w:p>
    <w:p w:rsidR="007D02F7" w:rsidRPr="00DC5AC0" w:rsidRDefault="007D02F7">
      <w:pPr>
        <w:spacing w:after="27" w:line="259" w:lineRule="auto"/>
        <w:ind w:right="0" w:firstLine="0"/>
        <w:jc w:val="left"/>
        <w:rPr>
          <w:color w:val="002060"/>
        </w:rPr>
      </w:pPr>
    </w:p>
    <w:p w:rsidR="007D02F7" w:rsidRPr="00DC5AC0" w:rsidRDefault="00DC5AC0">
      <w:pPr>
        <w:ind w:left="1316" w:right="0" w:hanging="10"/>
        <w:jc w:val="left"/>
        <w:rPr>
          <w:color w:val="C00000"/>
        </w:rPr>
      </w:pPr>
      <w:r w:rsidRPr="00DC5AC0">
        <w:rPr>
          <w:b/>
          <w:color w:val="C00000"/>
        </w:rPr>
        <w:t xml:space="preserve">1.Планируемые результаты освоения учебного предмета, курса </w:t>
      </w:r>
    </w:p>
    <w:p w:rsidR="007D02F7" w:rsidRPr="00DC5AC0" w:rsidRDefault="007D02F7">
      <w:pPr>
        <w:spacing w:after="25" w:line="259" w:lineRule="auto"/>
        <w:ind w:left="711" w:right="0" w:firstLine="0"/>
        <w:jc w:val="left"/>
        <w:rPr>
          <w:color w:val="C00000"/>
        </w:rPr>
      </w:pPr>
    </w:p>
    <w:p w:rsidR="007D02F7" w:rsidRPr="00DC5AC0" w:rsidRDefault="00DC5AC0">
      <w:pPr>
        <w:ind w:left="-5" w:right="0" w:hanging="10"/>
        <w:jc w:val="left"/>
        <w:rPr>
          <w:color w:val="C00000"/>
        </w:rPr>
      </w:pPr>
      <w:r w:rsidRPr="00DC5AC0">
        <w:rPr>
          <w:b/>
          <w:color w:val="C00000"/>
        </w:rPr>
        <w:t xml:space="preserve">Личностные результаты: </w:t>
      </w:r>
    </w:p>
    <w:p w:rsidR="007D02F7" w:rsidRPr="00DC5AC0" w:rsidRDefault="00DC5AC0">
      <w:pPr>
        <w:ind w:left="-5" w:right="0" w:hanging="10"/>
        <w:jc w:val="left"/>
        <w:rPr>
          <w:color w:val="C00000"/>
        </w:rPr>
      </w:pPr>
      <w:r w:rsidRPr="00DC5AC0">
        <w:rPr>
          <w:b/>
          <w:color w:val="C00000"/>
        </w:rPr>
        <w:t xml:space="preserve">Личностные результаты в сфере отношений обучающихся к себе, к своему здоровью, к познанию себя: </w:t>
      </w:r>
    </w:p>
    <w:p w:rsidR="007D02F7" w:rsidRPr="00DC5AC0" w:rsidRDefault="00DC5AC0" w:rsidP="00DC5AC0">
      <w:pPr>
        <w:pStyle w:val="a3"/>
        <w:numPr>
          <w:ilvl w:val="0"/>
          <w:numId w:val="12"/>
        </w:numPr>
        <w:ind w:left="426" w:right="0" w:hanging="284"/>
        <w:rPr>
          <w:color w:val="002060"/>
        </w:rPr>
      </w:pPr>
      <w:r w:rsidRPr="00DC5AC0">
        <w:rPr>
          <w:color w:val="002060"/>
        </w:rPr>
        <w:t xml:space="preserve">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 </w:t>
      </w:r>
    </w:p>
    <w:p w:rsidR="007D02F7" w:rsidRPr="00DC5AC0" w:rsidRDefault="00DC5AC0" w:rsidP="00DC5AC0">
      <w:pPr>
        <w:pStyle w:val="a3"/>
        <w:numPr>
          <w:ilvl w:val="0"/>
          <w:numId w:val="12"/>
        </w:numPr>
        <w:ind w:left="426" w:right="0" w:hanging="284"/>
        <w:rPr>
          <w:color w:val="002060"/>
        </w:rPr>
      </w:pPr>
      <w:r w:rsidRPr="00DC5AC0">
        <w:rPr>
          <w:color w:val="002060"/>
        </w:rPr>
        <w:t xml:space="preserve">готовность и способность обеспечить себе и своим близким достойную жизнь в процессе самостоятельной, творческой и ответственной деятельности; </w:t>
      </w:r>
    </w:p>
    <w:p w:rsidR="007D02F7" w:rsidRPr="00DC5AC0" w:rsidRDefault="00DC5AC0" w:rsidP="00DC5AC0">
      <w:pPr>
        <w:pStyle w:val="a3"/>
        <w:numPr>
          <w:ilvl w:val="0"/>
          <w:numId w:val="12"/>
        </w:numPr>
        <w:ind w:left="426" w:right="0" w:hanging="284"/>
        <w:rPr>
          <w:color w:val="002060"/>
        </w:rPr>
      </w:pPr>
      <w:r w:rsidRPr="00DC5AC0">
        <w:rPr>
          <w:color w:val="002060"/>
        </w:rPr>
        <w:t xml:space="preserve">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 </w:t>
      </w:r>
    </w:p>
    <w:p w:rsidR="007D02F7" w:rsidRPr="00DC5AC0" w:rsidRDefault="00DC5AC0" w:rsidP="00DC5AC0">
      <w:pPr>
        <w:pStyle w:val="a3"/>
        <w:numPr>
          <w:ilvl w:val="0"/>
          <w:numId w:val="12"/>
        </w:numPr>
        <w:ind w:left="426" w:right="0" w:hanging="284"/>
        <w:rPr>
          <w:color w:val="002060"/>
        </w:rPr>
      </w:pPr>
      <w:r w:rsidRPr="00DC5AC0">
        <w:rPr>
          <w:color w:val="002060"/>
        </w:rPr>
        <w:t xml:space="preserve">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 </w:t>
      </w:r>
    </w:p>
    <w:p w:rsidR="007D02F7" w:rsidRPr="00DC5AC0" w:rsidRDefault="00DC5AC0" w:rsidP="00DC5AC0">
      <w:pPr>
        <w:pStyle w:val="a3"/>
        <w:numPr>
          <w:ilvl w:val="0"/>
          <w:numId w:val="12"/>
        </w:numPr>
        <w:ind w:left="426" w:right="0" w:hanging="284"/>
        <w:rPr>
          <w:color w:val="002060"/>
        </w:rPr>
      </w:pPr>
      <w:r w:rsidRPr="00DC5AC0">
        <w:rPr>
          <w:color w:val="002060"/>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DC5AC0" w:rsidRPr="00DC5AC0" w:rsidRDefault="00DC5AC0" w:rsidP="00DC5AC0">
      <w:pPr>
        <w:pStyle w:val="a3"/>
        <w:numPr>
          <w:ilvl w:val="0"/>
          <w:numId w:val="12"/>
        </w:numPr>
        <w:ind w:left="426" w:right="0" w:hanging="284"/>
        <w:rPr>
          <w:color w:val="C00000"/>
        </w:rPr>
      </w:pPr>
      <w:r w:rsidRPr="00DC5AC0">
        <w:rPr>
          <w:color w:val="002060"/>
        </w:rPr>
        <w:t xml:space="preserve">неприятие вредных привычек: курения, употребления алкоголя, наркотиков. </w:t>
      </w:r>
    </w:p>
    <w:p w:rsidR="007D02F7" w:rsidRPr="00DC5AC0" w:rsidRDefault="00DC5AC0" w:rsidP="00DC5AC0">
      <w:pPr>
        <w:ind w:left="-284" w:right="0" w:firstLine="0"/>
        <w:rPr>
          <w:color w:val="C00000"/>
        </w:rPr>
      </w:pPr>
      <w:r w:rsidRPr="00DC5AC0">
        <w:rPr>
          <w:b/>
          <w:color w:val="C00000"/>
        </w:rPr>
        <w:t xml:space="preserve">Личностные результаты в сфере отношений обучающихся к России как к Родине (Отечеству):  </w:t>
      </w:r>
    </w:p>
    <w:p w:rsidR="007D02F7" w:rsidRPr="00DC5AC0" w:rsidRDefault="00DC5AC0" w:rsidP="00DC5AC0">
      <w:pPr>
        <w:pStyle w:val="a3"/>
        <w:numPr>
          <w:ilvl w:val="0"/>
          <w:numId w:val="12"/>
        </w:numPr>
        <w:ind w:left="284" w:right="0"/>
        <w:rPr>
          <w:color w:val="002060"/>
        </w:rPr>
      </w:pPr>
      <w:r w:rsidRPr="00DC5AC0">
        <w:rPr>
          <w:color w:val="002060"/>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7D02F7" w:rsidRPr="00DC5AC0" w:rsidRDefault="00DC5AC0" w:rsidP="00DC5AC0">
      <w:pPr>
        <w:pStyle w:val="a3"/>
        <w:numPr>
          <w:ilvl w:val="0"/>
          <w:numId w:val="12"/>
        </w:numPr>
        <w:ind w:left="284" w:right="0"/>
        <w:rPr>
          <w:color w:val="002060"/>
        </w:rPr>
      </w:pPr>
      <w:r w:rsidRPr="00DC5AC0">
        <w:rPr>
          <w:color w:val="002060"/>
        </w:rPr>
        <w:lastRenderedPageBreak/>
        <w:t xml:space="preserve">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 </w:t>
      </w:r>
    </w:p>
    <w:p w:rsidR="007D02F7" w:rsidRPr="00DC5AC0" w:rsidRDefault="00DC5AC0" w:rsidP="00DC5AC0">
      <w:pPr>
        <w:pStyle w:val="a3"/>
        <w:numPr>
          <w:ilvl w:val="0"/>
          <w:numId w:val="12"/>
        </w:numPr>
        <w:ind w:left="284" w:right="0"/>
        <w:rPr>
          <w:color w:val="002060"/>
        </w:rPr>
      </w:pPr>
      <w:r w:rsidRPr="00DC5AC0">
        <w:rPr>
          <w:color w:val="002060"/>
        </w:rPr>
        <w:t xml:space="preserve">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 </w:t>
      </w:r>
    </w:p>
    <w:p w:rsidR="007D02F7" w:rsidRPr="00DC5AC0" w:rsidRDefault="00DC5AC0" w:rsidP="00DC5AC0">
      <w:pPr>
        <w:pStyle w:val="a3"/>
        <w:numPr>
          <w:ilvl w:val="0"/>
          <w:numId w:val="12"/>
        </w:numPr>
        <w:ind w:left="284" w:right="0"/>
        <w:rPr>
          <w:color w:val="002060"/>
        </w:rPr>
      </w:pPr>
      <w:r w:rsidRPr="00DC5AC0">
        <w:rPr>
          <w:color w:val="002060"/>
        </w:rPr>
        <w:t xml:space="preserve">воспитание уважения к культуре, языкам, традициям и обычаям народов, проживающих в Российской Федерации. </w:t>
      </w:r>
    </w:p>
    <w:p w:rsidR="007D02F7" w:rsidRPr="00DC5AC0" w:rsidRDefault="007D02F7">
      <w:pPr>
        <w:spacing w:after="0" w:line="259" w:lineRule="auto"/>
        <w:ind w:right="0" w:firstLine="0"/>
        <w:jc w:val="left"/>
        <w:rPr>
          <w:color w:val="002060"/>
        </w:rPr>
      </w:pPr>
    </w:p>
    <w:p w:rsidR="007D02F7" w:rsidRPr="00DC5AC0" w:rsidRDefault="00DC5AC0">
      <w:pPr>
        <w:ind w:left="-5" w:right="0" w:hanging="10"/>
        <w:jc w:val="left"/>
        <w:rPr>
          <w:color w:val="C00000"/>
        </w:rPr>
      </w:pPr>
      <w:r w:rsidRPr="00DC5AC0">
        <w:rPr>
          <w:b/>
          <w:color w:val="C00000"/>
        </w:rPr>
        <w:t xml:space="preserve">Личностные результаты в сфере отношений обучающихся к закону, государству и к гражданскому обществу:  </w:t>
      </w:r>
    </w:p>
    <w:p w:rsidR="007D02F7" w:rsidRPr="00DC5AC0" w:rsidRDefault="00DC5AC0" w:rsidP="00DC5AC0">
      <w:pPr>
        <w:pStyle w:val="a3"/>
        <w:numPr>
          <w:ilvl w:val="0"/>
          <w:numId w:val="13"/>
        </w:numPr>
        <w:ind w:left="0" w:right="0"/>
        <w:rPr>
          <w:color w:val="002060"/>
        </w:rPr>
      </w:pPr>
      <w:r w:rsidRPr="00DC5AC0">
        <w:rPr>
          <w:color w:val="002060"/>
        </w:rPr>
        <w:t xml:space="preserve">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 </w:t>
      </w:r>
    </w:p>
    <w:p w:rsidR="007D02F7" w:rsidRPr="00DC5AC0" w:rsidRDefault="00DC5AC0" w:rsidP="00DC5AC0">
      <w:pPr>
        <w:pStyle w:val="a3"/>
        <w:numPr>
          <w:ilvl w:val="0"/>
          <w:numId w:val="13"/>
        </w:numPr>
        <w:ind w:left="0" w:right="0"/>
        <w:rPr>
          <w:color w:val="002060"/>
        </w:rPr>
      </w:pPr>
      <w:r w:rsidRPr="00DC5AC0">
        <w:rPr>
          <w:color w:val="002060"/>
        </w:rPr>
        <w:t xml:space="preserve">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 </w:t>
      </w:r>
    </w:p>
    <w:p w:rsidR="007D02F7" w:rsidRPr="00DC5AC0" w:rsidRDefault="00DC5AC0" w:rsidP="00DC5AC0">
      <w:pPr>
        <w:pStyle w:val="a3"/>
        <w:numPr>
          <w:ilvl w:val="0"/>
          <w:numId w:val="13"/>
        </w:numPr>
        <w:ind w:left="0" w:right="0"/>
        <w:rPr>
          <w:color w:val="002060"/>
        </w:rPr>
      </w:pPr>
      <w:r w:rsidRPr="00DC5AC0">
        <w:rPr>
          <w:color w:val="002060"/>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7D02F7" w:rsidRPr="00DC5AC0" w:rsidRDefault="00DC5AC0" w:rsidP="00DC5AC0">
      <w:pPr>
        <w:pStyle w:val="a3"/>
        <w:numPr>
          <w:ilvl w:val="0"/>
          <w:numId w:val="13"/>
        </w:numPr>
        <w:ind w:left="0" w:right="0"/>
        <w:rPr>
          <w:color w:val="002060"/>
        </w:rPr>
      </w:pPr>
      <w:r w:rsidRPr="00DC5AC0">
        <w:rPr>
          <w:color w:val="002060"/>
        </w:rPr>
        <w:t xml:space="preserve">интериоризация ценностей демократии и социальной солидарности, готовность к договорному регулированию отношений в группе или социальной организации; </w:t>
      </w:r>
    </w:p>
    <w:p w:rsidR="007D02F7" w:rsidRPr="00DC5AC0" w:rsidRDefault="00DC5AC0" w:rsidP="00DC5AC0">
      <w:pPr>
        <w:pStyle w:val="a3"/>
        <w:numPr>
          <w:ilvl w:val="0"/>
          <w:numId w:val="13"/>
        </w:numPr>
        <w:ind w:left="0" w:right="0"/>
        <w:rPr>
          <w:color w:val="002060"/>
        </w:rPr>
      </w:pPr>
      <w:r w:rsidRPr="00DC5AC0">
        <w:rPr>
          <w:color w:val="002060"/>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7D02F7" w:rsidRPr="00DC5AC0" w:rsidRDefault="00DC5AC0" w:rsidP="00DC5AC0">
      <w:pPr>
        <w:pStyle w:val="a3"/>
        <w:numPr>
          <w:ilvl w:val="0"/>
          <w:numId w:val="13"/>
        </w:numPr>
        <w:ind w:left="0" w:right="0"/>
        <w:rPr>
          <w:color w:val="002060"/>
        </w:rPr>
      </w:pPr>
      <w:r w:rsidRPr="00DC5AC0">
        <w:rPr>
          <w:color w:val="002060"/>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7D02F7" w:rsidRPr="00DC5AC0" w:rsidRDefault="00DC5AC0" w:rsidP="00DC5AC0">
      <w:pPr>
        <w:pStyle w:val="a3"/>
        <w:numPr>
          <w:ilvl w:val="0"/>
          <w:numId w:val="13"/>
        </w:numPr>
        <w:ind w:left="0" w:right="0"/>
        <w:rPr>
          <w:color w:val="002060"/>
        </w:rPr>
      </w:pPr>
      <w:r w:rsidRPr="00DC5AC0">
        <w:rPr>
          <w:color w:val="002060"/>
        </w:rPr>
        <w:t xml:space="preserve">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7D02F7" w:rsidRPr="00DC5AC0" w:rsidRDefault="007D02F7">
      <w:pPr>
        <w:spacing w:after="26" w:line="259" w:lineRule="auto"/>
        <w:ind w:right="0" w:firstLine="0"/>
        <w:jc w:val="left"/>
        <w:rPr>
          <w:color w:val="002060"/>
        </w:rPr>
      </w:pPr>
    </w:p>
    <w:p w:rsidR="007D02F7" w:rsidRPr="00DC5AC0" w:rsidRDefault="00DC5AC0">
      <w:pPr>
        <w:ind w:left="-5" w:right="0" w:hanging="10"/>
        <w:jc w:val="left"/>
        <w:rPr>
          <w:color w:val="C00000"/>
        </w:rPr>
      </w:pPr>
      <w:r w:rsidRPr="00DC5AC0">
        <w:rPr>
          <w:b/>
          <w:color w:val="C00000"/>
        </w:rPr>
        <w:t xml:space="preserve">Личностные результаты в сфере отношений обучающихся с окружающими людьми:  </w:t>
      </w:r>
    </w:p>
    <w:p w:rsidR="007D02F7" w:rsidRPr="00DC5AC0" w:rsidRDefault="00DC5AC0" w:rsidP="00DC5AC0">
      <w:pPr>
        <w:pStyle w:val="a3"/>
        <w:numPr>
          <w:ilvl w:val="0"/>
          <w:numId w:val="14"/>
        </w:numPr>
        <w:ind w:left="-142" w:right="0"/>
        <w:rPr>
          <w:color w:val="002060"/>
        </w:rPr>
      </w:pPr>
      <w:r w:rsidRPr="00DC5AC0">
        <w:rPr>
          <w:color w:val="002060"/>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7D02F7" w:rsidRPr="00DC5AC0" w:rsidRDefault="00DC5AC0" w:rsidP="00DC5AC0">
      <w:pPr>
        <w:pStyle w:val="a3"/>
        <w:numPr>
          <w:ilvl w:val="0"/>
          <w:numId w:val="14"/>
        </w:numPr>
        <w:ind w:left="-142" w:right="0"/>
        <w:rPr>
          <w:color w:val="002060"/>
        </w:rPr>
      </w:pPr>
      <w:r w:rsidRPr="00DC5AC0">
        <w:rPr>
          <w:color w:val="002060"/>
        </w:rPr>
        <w:t xml:space="preserve">принятие гуманистических ценностей, осознанное, уважительное и доброжелательное отношение к другому человеку, его мнению, мировоззрению; </w:t>
      </w:r>
    </w:p>
    <w:p w:rsidR="007D02F7" w:rsidRPr="00DC5AC0" w:rsidRDefault="00DC5AC0" w:rsidP="00DC5AC0">
      <w:pPr>
        <w:pStyle w:val="a3"/>
        <w:numPr>
          <w:ilvl w:val="0"/>
          <w:numId w:val="14"/>
        </w:numPr>
        <w:ind w:left="-142" w:right="0"/>
        <w:rPr>
          <w:color w:val="002060"/>
        </w:rPr>
      </w:pPr>
      <w:r w:rsidRPr="00DC5AC0">
        <w:rPr>
          <w:color w:val="002060"/>
        </w:rPr>
        <w:t xml:space="preserve">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w:t>
      </w:r>
      <w:r w:rsidRPr="00DC5AC0">
        <w:rPr>
          <w:color w:val="002060"/>
        </w:rPr>
        <w:lastRenderedPageBreak/>
        <w:t xml:space="preserve">ответственное и компетентное отношение к физическому и психологическому здоровью других людей, умение оказывать первую помощь; </w:t>
      </w:r>
    </w:p>
    <w:p w:rsidR="007D02F7" w:rsidRPr="00DC5AC0" w:rsidRDefault="00DC5AC0" w:rsidP="00DC5AC0">
      <w:pPr>
        <w:pStyle w:val="a3"/>
        <w:numPr>
          <w:ilvl w:val="0"/>
          <w:numId w:val="14"/>
        </w:numPr>
        <w:ind w:left="-142" w:right="0"/>
        <w:rPr>
          <w:color w:val="002060"/>
        </w:rPr>
      </w:pPr>
      <w:r w:rsidRPr="00DC5AC0">
        <w:rPr>
          <w:color w:val="002060"/>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7D02F7" w:rsidRPr="00DC5AC0" w:rsidRDefault="00DC5AC0" w:rsidP="00DC5AC0">
      <w:pPr>
        <w:pStyle w:val="a3"/>
        <w:numPr>
          <w:ilvl w:val="0"/>
          <w:numId w:val="14"/>
        </w:numPr>
        <w:ind w:left="-142" w:right="0"/>
        <w:rPr>
          <w:color w:val="002060"/>
        </w:rPr>
      </w:pPr>
      <w:r w:rsidRPr="00DC5AC0">
        <w:rPr>
          <w:color w:val="002060"/>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7D02F7" w:rsidRPr="00DC5AC0" w:rsidRDefault="007D02F7" w:rsidP="00DC5AC0">
      <w:pPr>
        <w:spacing w:after="0" w:line="259" w:lineRule="auto"/>
        <w:ind w:left="-142" w:right="0" w:firstLine="60"/>
        <w:jc w:val="left"/>
        <w:rPr>
          <w:color w:val="002060"/>
        </w:rPr>
      </w:pPr>
    </w:p>
    <w:p w:rsidR="007D02F7" w:rsidRPr="00DC5AC0" w:rsidRDefault="00DC5AC0">
      <w:pPr>
        <w:ind w:left="-5" w:right="0" w:hanging="10"/>
        <w:jc w:val="left"/>
        <w:rPr>
          <w:color w:val="C00000"/>
        </w:rPr>
      </w:pPr>
      <w:r w:rsidRPr="00DC5AC0">
        <w:rPr>
          <w:b/>
          <w:color w:val="C00000"/>
        </w:rPr>
        <w:t xml:space="preserve">Личностные результаты в сфере отношений обучающихся к окружающему миру, живой природе, художественной культуре:  </w:t>
      </w:r>
    </w:p>
    <w:p w:rsidR="007D02F7" w:rsidRPr="00DC5AC0" w:rsidRDefault="00DC5AC0" w:rsidP="00DC5AC0">
      <w:pPr>
        <w:pStyle w:val="a3"/>
        <w:numPr>
          <w:ilvl w:val="0"/>
          <w:numId w:val="15"/>
        </w:numPr>
        <w:ind w:left="-142" w:right="0"/>
        <w:rPr>
          <w:color w:val="002060"/>
        </w:rPr>
      </w:pPr>
      <w:r w:rsidRPr="00DC5AC0">
        <w:rPr>
          <w:color w:val="002060"/>
        </w:rPr>
        <w:t xml:space="preserve">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w:t>
      </w:r>
    </w:p>
    <w:p w:rsidR="007D02F7" w:rsidRPr="00DC5AC0" w:rsidRDefault="00DC5AC0" w:rsidP="00DC5AC0">
      <w:pPr>
        <w:pStyle w:val="a3"/>
        <w:numPr>
          <w:ilvl w:val="0"/>
          <w:numId w:val="15"/>
        </w:numPr>
        <w:ind w:left="-142" w:right="0"/>
        <w:rPr>
          <w:color w:val="002060"/>
        </w:rPr>
      </w:pPr>
      <w:r w:rsidRPr="00DC5AC0">
        <w:rPr>
          <w:color w:val="00206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7D02F7" w:rsidRPr="00DC5AC0" w:rsidRDefault="00DC5AC0" w:rsidP="00DC5AC0">
      <w:pPr>
        <w:pStyle w:val="a3"/>
        <w:numPr>
          <w:ilvl w:val="0"/>
          <w:numId w:val="15"/>
        </w:numPr>
        <w:ind w:left="-142" w:right="0"/>
        <w:rPr>
          <w:color w:val="002060"/>
        </w:rPr>
      </w:pPr>
      <w:r w:rsidRPr="00DC5AC0">
        <w:rPr>
          <w:color w:val="002060"/>
        </w:rPr>
        <w:t xml:space="preserve">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 </w:t>
      </w:r>
    </w:p>
    <w:p w:rsidR="007D02F7" w:rsidRPr="00DC5AC0" w:rsidRDefault="00DC5AC0" w:rsidP="00DC5AC0">
      <w:pPr>
        <w:pStyle w:val="a3"/>
        <w:numPr>
          <w:ilvl w:val="0"/>
          <w:numId w:val="15"/>
        </w:numPr>
        <w:ind w:left="-142" w:right="0"/>
        <w:rPr>
          <w:color w:val="002060"/>
        </w:rPr>
      </w:pPr>
      <w:r w:rsidRPr="00DC5AC0">
        <w:rPr>
          <w:color w:val="002060"/>
        </w:rPr>
        <w:t xml:space="preserve">эстетическое отношения к миру, готовность к эстетическому обустройству собственного быта.  </w:t>
      </w:r>
    </w:p>
    <w:p w:rsidR="007D02F7" w:rsidRPr="00DC5AC0" w:rsidRDefault="007D02F7">
      <w:pPr>
        <w:spacing w:after="0" w:line="259" w:lineRule="auto"/>
        <w:ind w:right="0" w:firstLine="0"/>
        <w:jc w:val="left"/>
        <w:rPr>
          <w:color w:val="C00000"/>
        </w:rPr>
      </w:pPr>
    </w:p>
    <w:p w:rsidR="007D02F7" w:rsidRPr="00DC5AC0" w:rsidRDefault="00DC5AC0">
      <w:pPr>
        <w:ind w:left="-5" w:right="0" w:hanging="10"/>
        <w:jc w:val="left"/>
        <w:rPr>
          <w:color w:val="C00000"/>
        </w:rPr>
      </w:pPr>
      <w:r w:rsidRPr="00DC5AC0">
        <w:rPr>
          <w:b/>
          <w:color w:val="C00000"/>
        </w:rPr>
        <w:t xml:space="preserve">Личностные результаты в сфере отношений обучающихся к семье и родителям, в том числе подготовка к семейной жизни: </w:t>
      </w:r>
    </w:p>
    <w:p w:rsidR="007D02F7" w:rsidRPr="00DC5AC0" w:rsidRDefault="00DC5AC0" w:rsidP="00DC5AC0">
      <w:pPr>
        <w:pStyle w:val="a3"/>
        <w:numPr>
          <w:ilvl w:val="0"/>
          <w:numId w:val="16"/>
        </w:numPr>
        <w:ind w:left="-142" w:right="0"/>
        <w:rPr>
          <w:color w:val="002060"/>
        </w:rPr>
      </w:pPr>
      <w:r w:rsidRPr="00DC5AC0">
        <w:rPr>
          <w:color w:val="002060"/>
        </w:rPr>
        <w:t xml:space="preserve">ответственное отношение к созданию семьи на основе осознанного принятия ценностей семейной жизни;  </w:t>
      </w:r>
    </w:p>
    <w:p w:rsidR="007D02F7" w:rsidRPr="00DC5AC0" w:rsidRDefault="00DC5AC0" w:rsidP="00DC5AC0">
      <w:pPr>
        <w:pStyle w:val="a3"/>
        <w:numPr>
          <w:ilvl w:val="0"/>
          <w:numId w:val="16"/>
        </w:numPr>
        <w:ind w:left="-142" w:right="0"/>
        <w:rPr>
          <w:color w:val="002060"/>
        </w:rPr>
      </w:pPr>
      <w:r w:rsidRPr="00DC5AC0">
        <w:rPr>
          <w:color w:val="002060"/>
        </w:rPr>
        <w:t xml:space="preserve">положительный образ семьи, родительства (отцовства и материнства), интериоризация традиционных семейных ценностей.  </w:t>
      </w:r>
    </w:p>
    <w:p w:rsidR="007D02F7" w:rsidRPr="00DC5AC0" w:rsidRDefault="007D02F7">
      <w:pPr>
        <w:spacing w:after="0" w:line="259" w:lineRule="auto"/>
        <w:ind w:right="0" w:firstLine="0"/>
        <w:jc w:val="left"/>
        <w:rPr>
          <w:color w:val="002060"/>
        </w:rPr>
      </w:pPr>
    </w:p>
    <w:p w:rsidR="007D02F7" w:rsidRPr="00DC5AC0" w:rsidRDefault="00DC5AC0">
      <w:pPr>
        <w:ind w:left="-5" w:right="0" w:hanging="10"/>
        <w:jc w:val="left"/>
        <w:rPr>
          <w:color w:val="C00000"/>
        </w:rPr>
      </w:pPr>
      <w:r w:rsidRPr="00DC5AC0">
        <w:rPr>
          <w:b/>
          <w:color w:val="C00000"/>
        </w:rPr>
        <w:t xml:space="preserve">Личностные результаты в сфере отношения обучающихся к труду, в сфере социально-экономических отношений: </w:t>
      </w:r>
    </w:p>
    <w:p w:rsidR="007D02F7" w:rsidRPr="00DC5AC0" w:rsidRDefault="00DC5AC0" w:rsidP="00DC5AC0">
      <w:pPr>
        <w:pStyle w:val="a3"/>
        <w:numPr>
          <w:ilvl w:val="0"/>
          <w:numId w:val="17"/>
        </w:numPr>
        <w:spacing w:after="24" w:line="259" w:lineRule="auto"/>
        <w:ind w:left="0" w:right="0"/>
        <w:rPr>
          <w:color w:val="002060"/>
        </w:rPr>
      </w:pPr>
      <w:r w:rsidRPr="00DC5AC0">
        <w:rPr>
          <w:color w:val="002060"/>
        </w:rPr>
        <w:t xml:space="preserve">уважение ко всем формам собственности, готовность к защите своей собственности,  </w:t>
      </w:r>
    </w:p>
    <w:p w:rsidR="007D02F7" w:rsidRPr="00DC5AC0" w:rsidRDefault="00DC5AC0" w:rsidP="00DC5AC0">
      <w:pPr>
        <w:pStyle w:val="a3"/>
        <w:numPr>
          <w:ilvl w:val="0"/>
          <w:numId w:val="17"/>
        </w:numPr>
        <w:ind w:left="0" w:right="0"/>
        <w:rPr>
          <w:color w:val="002060"/>
        </w:rPr>
      </w:pPr>
      <w:r w:rsidRPr="00DC5AC0">
        <w:rPr>
          <w:color w:val="002060"/>
        </w:rPr>
        <w:t xml:space="preserve">осознанный выбор будущей профессии как путь и способ реализации собственных жизненных планов; </w:t>
      </w:r>
    </w:p>
    <w:p w:rsidR="007D02F7" w:rsidRPr="00DC5AC0" w:rsidRDefault="00DC5AC0" w:rsidP="00DC5AC0">
      <w:pPr>
        <w:pStyle w:val="a3"/>
        <w:numPr>
          <w:ilvl w:val="0"/>
          <w:numId w:val="17"/>
        </w:numPr>
        <w:ind w:left="0" w:right="0"/>
        <w:rPr>
          <w:color w:val="002060"/>
        </w:rPr>
      </w:pPr>
      <w:r w:rsidRPr="00DC5AC0">
        <w:rPr>
          <w:color w:val="002060"/>
        </w:rPr>
        <w:t xml:space="preserve">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 </w:t>
      </w:r>
    </w:p>
    <w:p w:rsidR="007D02F7" w:rsidRPr="00DC5AC0" w:rsidRDefault="00DC5AC0" w:rsidP="00DC5AC0">
      <w:pPr>
        <w:pStyle w:val="a3"/>
        <w:numPr>
          <w:ilvl w:val="0"/>
          <w:numId w:val="17"/>
        </w:numPr>
        <w:ind w:left="0" w:right="0"/>
        <w:rPr>
          <w:color w:val="002060"/>
        </w:rPr>
      </w:pPr>
      <w:r w:rsidRPr="00DC5AC0">
        <w:rPr>
          <w:color w:val="002060"/>
        </w:rPr>
        <w:t xml:space="preserve">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 </w:t>
      </w:r>
    </w:p>
    <w:p w:rsidR="007D02F7" w:rsidRPr="00DC5AC0" w:rsidRDefault="00DC5AC0" w:rsidP="00DC5AC0">
      <w:pPr>
        <w:pStyle w:val="a3"/>
        <w:numPr>
          <w:ilvl w:val="0"/>
          <w:numId w:val="17"/>
        </w:numPr>
        <w:ind w:left="0" w:right="0"/>
        <w:rPr>
          <w:color w:val="002060"/>
        </w:rPr>
      </w:pPr>
      <w:r w:rsidRPr="00DC5AC0">
        <w:rPr>
          <w:color w:val="002060"/>
        </w:rPr>
        <w:t xml:space="preserve">готовность к самообслуживанию, включая обучение и выполнение домашних обязанностей. </w:t>
      </w:r>
    </w:p>
    <w:p w:rsidR="007D02F7" w:rsidRPr="00DC5AC0" w:rsidRDefault="007D02F7">
      <w:pPr>
        <w:spacing w:after="0" w:line="259" w:lineRule="auto"/>
        <w:ind w:right="0" w:firstLine="0"/>
        <w:jc w:val="left"/>
        <w:rPr>
          <w:color w:val="C00000"/>
        </w:rPr>
      </w:pPr>
    </w:p>
    <w:p w:rsidR="007D02F7" w:rsidRPr="00DC5AC0" w:rsidRDefault="00DC5AC0">
      <w:pPr>
        <w:ind w:left="-5" w:right="0" w:hanging="10"/>
        <w:jc w:val="left"/>
        <w:rPr>
          <w:color w:val="C00000"/>
        </w:rPr>
      </w:pPr>
      <w:r w:rsidRPr="00DC5AC0">
        <w:rPr>
          <w:b/>
          <w:color w:val="C00000"/>
        </w:rPr>
        <w:t xml:space="preserve">Личностные результаты в сфере физического, психологического, социального и академического благополучия обучающихся: </w:t>
      </w:r>
    </w:p>
    <w:p w:rsidR="007D02F7" w:rsidRPr="00DC5AC0" w:rsidRDefault="00DC5AC0" w:rsidP="00DC5AC0">
      <w:pPr>
        <w:pStyle w:val="a3"/>
        <w:numPr>
          <w:ilvl w:val="0"/>
          <w:numId w:val="18"/>
        </w:numPr>
        <w:spacing w:after="9" w:line="273" w:lineRule="auto"/>
        <w:ind w:left="0" w:right="0"/>
        <w:rPr>
          <w:color w:val="002060"/>
        </w:rPr>
      </w:pPr>
      <w:r w:rsidRPr="00DC5AC0">
        <w:rPr>
          <w:color w:val="002060"/>
        </w:rPr>
        <w:t xml:space="preserve">физическое, </w:t>
      </w:r>
      <w:r w:rsidRPr="00DC5AC0">
        <w:rPr>
          <w:color w:val="002060"/>
        </w:rPr>
        <w:tab/>
        <w:t xml:space="preserve">эмоционально-психологическое, </w:t>
      </w:r>
      <w:r w:rsidRPr="00DC5AC0">
        <w:rPr>
          <w:color w:val="002060"/>
        </w:rPr>
        <w:tab/>
        <w:t xml:space="preserve">социальное </w:t>
      </w:r>
      <w:r w:rsidRPr="00DC5AC0">
        <w:rPr>
          <w:color w:val="002060"/>
        </w:rPr>
        <w:tab/>
        <w:t xml:space="preserve">благополучие обучающихся в жизни образовательной организации, ощущение детьми безопасности и психологического комфорта, информационной безопасности. </w:t>
      </w:r>
    </w:p>
    <w:p w:rsidR="007D02F7" w:rsidRPr="00DC5AC0" w:rsidRDefault="007D02F7">
      <w:pPr>
        <w:spacing w:after="25" w:line="259" w:lineRule="auto"/>
        <w:ind w:right="0" w:firstLine="0"/>
        <w:jc w:val="left"/>
        <w:rPr>
          <w:color w:val="002060"/>
        </w:rPr>
      </w:pPr>
    </w:p>
    <w:p w:rsidR="007D02F7" w:rsidRPr="00DC5AC0" w:rsidRDefault="00DC5AC0">
      <w:pPr>
        <w:ind w:left="-5" w:right="0" w:hanging="10"/>
        <w:jc w:val="left"/>
        <w:rPr>
          <w:color w:val="C00000"/>
        </w:rPr>
      </w:pPr>
      <w:r w:rsidRPr="00DC5AC0">
        <w:rPr>
          <w:b/>
          <w:color w:val="C00000"/>
        </w:rPr>
        <w:t xml:space="preserve">Метапредметные результаты: </w:t>
      </w:r>
    </w:p>
    <w:p w:rsidR="007D02F7" w:rsidRPr="00DC5AC0" w:rsidRDefault="00DC5AC0">
      <w:pPr>
        <w:ind w:left="-15" w:right="1269" w:firstLine="1071"/>
        <w:jc w:val="left"/>
        <w:rPr>
          <w:color w:val="C00000"/>
        </w:rPr>
      </w:pPr>
      <w:r w:rsidRPr="00DC5AC0">
        <w:rPr>
          <w:b/>
          <w:color w:val="C00000"/>
        </w:rPr>
        <w:t xml:space="preserve">1.Регулятивные универсальные учебные действия Выпускник научится: </w:t>
      </w:r>
    </w:p>
    <w:p w:rsidR="007D02F7" w:rsidRPr="00DC5AC0" w:rsidRDefault="00DC5AC0" w:rsidP="00DC5AC0">
      <w:pPr>
        <w:numPr>
          <w:ilvl w:val="0"/>
          <w:numId w:val="7"/>
        </w:numPr>
        <w:ind w:right="0"/>
        <w:rPr>
          <w:color w:val="002060"/>
        </w:rPr>
      </w:pPr>
      <w:r w:rsidRPr="00DC5AC0">
        <w:rPr>
          <w:color w:val="002060"/>
        </w:rPr>
        <w:t xml:space="preserve">самостоятельно определять цели, задавать параметры и критерии, по которым можно определить, что цель достигнута; </w:t>
      </w:r>
    </w:p>
    <w:p w:rsidR="007D02F7" w:rsidRPr="00DC5AC0" w:rsidRDefault="00DC5AC0" w:rsidP="00DC5AC0">
      <w:pPr>
        <w:numPr>
          <w:ilvl w:val="0"/>
          <w:numId w:val="7"/>
        </w:numPr>
        <w:ind w:right="0"/>
        <w:rPr>
          <w:color w:val="002060"/>
        </w:rPr>
      </w:pPr>
      <w:r w:rsidRPr="00DC5AC0">
        <w:rPr>
          <w:color w:val="002060"/>
        </w:rPr>
        <w:t xml:space="preserve">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 </w:t>
      </w:r>
    </w:p>
    <w:p w:rsidR="007D02F7" w:rsidRPr="00DC5AC0" w:rsidRDefault="00DC5AC0" w:rsidP="00DC5AC0">
      <w:pPr>
        <w:numPr>
          <w:ilvl w:val="0"/>
          <w:numId w:val="7"/>
        </w:numPr>
        <w:ind w:right="0"/>
        <w:rPr>
          <w:color w:val="002060"/>
        </w:rPr>
      </w:pPr>
      <w:r w:rsidRPr="00DC5AC0">
        <w:rPr>
          <w:color w:val="002060"/>
        </w:rPr>
        <w:t xml:space="preserve">ставить и формулировать собственные задачи в образовательной деятельности и жизненных ситуациях; </w:t>
      </w:r>
    </w:p>
    <w:p w:rsidR="00DC5AC0" w:rsidRPr="00DC5AC0" w:rsidRDefault="00DC5AC0">
      <w:pPr>
        <w:rPr>
          <w:color w:val="002060"/>
        </w:rPr>
      </w:pPr>
    </w:p>
    <w:p w:rsidR="007D02F7" w:rsidRPr="00DC5AC0" w:rsidRDefault="00DC5AC0" w:rsidP="00DC5AC0">
      <w:pPr>
        <w:pStyle w:val="a3"/>
        <w:numPr>
          <w:ilvl w:val="0"/>
          <w:numId w:val="7"/>
        </w:numPr>
        <w:rPr>
          <w:color w:val="002060"/>
        </w:rPr>
      </w:pPr>
      <w:r w:rsidRPr="00DC5AC0">
        <w:rPr>
          <w:color w:val="002060"/>
        </w:rPr>
        <w:t>оценивать ресурсы, в том числе время и другие нематериальные ресурсы,</w:t>
      </w:r>
    </w:p>
    <w:p w:rsidR="007D02F7" w:rsidRPr="00DC5AC0" w:rsidRDefault="00DC5AC0" w:rsidP="00DC5AC0">
      <w:pPr>
        <w:pStyle w:val="a3"/>
        <w:numPr>
          <w:ilvl w:val="0"/>
          <w:numId w:val="7"/>
        </w:numPr>
        <w:ind w:right="0"/>
        <w:rPr>
          <w:color w:val="002060"/>
        </w:rPr>
      </w:pPr>
      <w:r w:rsidRPr="00DC5AC0">
        <w:rPr>
          <w:color w:val="002060"/>
        </w:rPr>
        <w:t xml:space="preserve">необходимые для достижения поставленной цели; </w:t>
      </w:r>
    </w:p>
    <w:p w:rsidR="007D02F7" w:rsidRPr="00DC5AC0" w:rsidRDefault="00DC5AC0" w:rsidP="00DC5AC0">
      <w:pPr>
        <w:numPr>
          <w:ilvl w:val="0"/>
          <w:numId w:val="7"/>
        </w:numPr>
        <w:ind w:right="0"/>
        <w:rPr>
          <w:color w:val="002060"/>
        </w:rPr>
      </w:pPr>
      <w:r w:rsidRPr="00DC5AC0">
        <w:rPr>
          <w:color w:val="002060"/>
        </w:rPr>
        <w:t xml:space="preserve">выбирать путь достижения цели, планировать решение поставленных задач, оптимизируя материальные и нематериальные затраты;  </w:t>
      </w:r>
    </w:p>
    <w:p w:rsidR="007D02F7" w:rsidRPr="00DC5AC0" w:rsidRDefault="00DC5AC0" w:rsidP="00DC5AC0">
      <w:pPr>
        <w:numPr>
          <w:ilvl w:val="0"/>
          <w:numId w:val="7"/>
        </w:numPr>
        <w:ind w:right="0"/>
        <w:rPr>
          <w:color w:val="002060"/>
        </w:rPr>
      </w:pPr>
      <w:r w:rsidRPr="00DC5AC0">
        <w:rPr>
          <w:color w:val="002060"/>
        </w:rPr>
        <w:t xml:space="preserve">организовывать эффективный поиск ресурсов, необходимых для достижения поставленной цели; </w:t>
      </w:r>
    </w:p>
    <w:p w:rsidR="007D02F7" w:rsidRPr="00DC5AC0" w:rsidRDefault="00DC5AC0" w:rsidP="00DC5AC0">
      <w:pPr>
        <w:numPr>
          <w:ilvl w:val="0"/>
          <w:numId w:val="7"/>
        </w:numPr>
        <w:ind w:right="0"/>
        <w:rPr>
          <w:color w:val="002060"/>
        </w:rPr>
      </w:pPr>
      <w:r w:rsidRPr="00DC5AC0">
        <w:rPr>
          <w:color w:val="002060"/>
        </w:rPr>
        <w:t xml:space="preserve">сопоставлять полученный результат деятельности с поставленной заранее целью. </w:t>
      </w:r>
    </w:p>
    <w:p w:rsidR="007D02F7" w:rsidRPr="00DC5AC0" w:rsidRDefault="007D02F7">
      <w:pPr>
        <w:spacing w:after="25" w:line="259" w:lineRule="auto"/>
        <w:ind w:right="0" w:firstLine="0"/>
        <w:jc w:val="left"/>
        <w:rPr>
          <w:color w:val="002060"/>
        </w:rPr>
      </w:pPr>
    </w:p>
    <w:p w:rsidR="007D02F7" w:rsidRPr="00DC5AC0" w:rsidRDefault="00DC5AC0">
      <w:pPr>
        <w:numPr>
          <w:ilvl w:val="0"/>
          <w:numId w:val="2"/>
        </w:numPr>
        <w:ind w:right="1688" w:hanging="10"/>
        <w:jc w:val="left"/>
        <w:rPr>
          <w:color w:val="C00000"/>
        </w:rPr>
      </w:pPr>
      <w:r w:rsidRPr="00DC5AC0">
        <w:rPr>
          <w:b/>
          <w:color w:val="C00000"/>
        </w:rPr>
        <w:t xml:space="preserve">Познавательные универсальные учебные действия Выпускник научится:  </w:t>
      </w:r>
    </w:p>
    <w:p w:rsidR="007D02F7" w:rsidRPr="00DC5AC0" w:rsidRDefault="00DC5AC0" w:rsidP="00DC5AC0">
      <w:pPr>
        <w:pStyle w:val="a3"/>
        <w:numPr>
          <w:ilvl w:val="0"/>
          <w:numId w:val="8"/>
        </w:numPr>
        <w:ind w:left="709" w:right="0" w:hanging="425"/>
        <w:rPr>
          <w:color w:val="002060"/>
        </w:rPr>
      </w:pPr>
      <w:r w:rsidRPr="00DC5AC0">
        <w:rPr>
          <w:color w:val="002060"/>
        </w:rPr>
        <w:t xml:space="preserve">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 </w:t>
      </w:r>
    </w:p>
    <w:p w:rsidR="007D02F7" w:rsidRPr="00DC5AC0" w:rsidRDefault="00DC5AC0" w:rsidP="00DC5AC0">
      <w:pPr>
        <w:pStyle w:val="a3"/>
        <w:numPr>
          <w:ilvl w:val="0"/>
          <w:numId w:val="8"/>
        </w:numPr>
        <w:ind w:left="709" w:right="0" w:hanging="425"/>
        <w:rPr>
          <w:color w:val="002060"/>
        </w:rPr>
      </w:pPr>
      <w:r w:rsidRPr="00DC5AC0">
        <w:rPr>
          <w:color w:val="002060"/>
        </w:rPr>
        <w:t xml:space="preserve">критически оценивать и интерпретировать информацию с разных позиций,  распознавать и фиксировать противоречия в информационных источниках; </w:t>
      </w:r>
    </w:p>
    <w:p w:rsidR="007D02F7" w:rsidRPr="00DC5AC0" w:rsidRDefault="00DC5AC0" w:rsidP="00DC5AC0">
      <w:pPr>
        <w:pStyle w:val="a3"/>
        <w:numPr>
          <w:ilvl w:val="0"/>
          <w:numId w:val="8"/>
        </w:numPr>
        <w:ind w:left="709" w:right="0" w:hanging="425"/>
        <w:rPr>
          <w:color w:val="002060"/>
        </w:rPr>
      </w:pPr>
      <w:r w:rsidRPr="00DC5AC0">
        <w:rPr>
          <w:color w:val="002060"/>
        </w:rPr>
        <w:t xml:space="preserve">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 </w:t>
      </w:r>
    </w:p>
    <w:p w:rsidR="007D02F7" w:rsidRPr="00DC5AC0" w:rsidRDefault="00DC5AC0" w:rsidP="00DC5AC0">
      <w:pPr>
        <w:pStyle w:val="a3"/>
        <w:numPr>
          <w:ilvl w:val="0"/>
          <w:numId w:val="8"/>
        </w:numPr>
        <w:ind w:left="709" w:right="0" w:hanging="425"/>
        <w:rPr>
          <w:color w:val="002060"/>
        </w:rPr>
      </w:pPr>
      <w:r w:rsidRPr="00DC5AC0">
        <w:rPr>
          <w:color w:val="002060"/>
        </w:rPr>
        <w:t xml:space="preserve">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 </w:t>
      </w:r>
    </w:p>
    <w:p w:rsidR="007D02F7" w:rsidRPr="00DC5AC0" w:rsidRDefault="00DC5AC0" w:rsidP="00DC5AC0">
      <w:pPr>
        <w:pStyle w:val="a3"/>
        <w:numPr>
          <w:ilvl w:val="0"/>
          <w:numId w:val="8"/>
        </w:numPr>
        <w:ind w:left="709" w:right="0" w:hanging="425"/>
        <w:rPr>
          <w:color w:val="002060"/>
        </w:rPr>
      </w:pPr>
      <w:r w:rsidRPr="00DC5AC0">
        <w:rPr>
          <w:color w:val="002060"/>
        </w:rPr>
        <w:t xml:space="preserve">выходить за рамки учебного предмета и осуществлять целенаправленный поиск возможностей для  широкого переноса средств и способов действия; </w:t>
      </w:r>
    </w:p>
    <w:p w:rsidR="007D02F7" w:rsidRPr="00DC5AC0" w:rsidRDefault="00DC5AC0" w:rsidP="00DC5AC0">
      <w:pPr>
        <w:pStyle w:val="a3"/>
        <w:numPr>
          <w:ilvl w:val="0"/>
          <w:numId w:val="8"/>
        </w:numPr>
        <w:ind w:left="709" w:right="0" w:hanging="425"/>
        <w:rPr>
          <w:color w:val="002060"/>
        </w:rPr>
      </w:pPr>
      <w:r w:rsidRPr="00DC5AC0">
        <w:rPr>
          <w:color w:val="002060"/>
        </w:rPr>
        <w:t xml:space="preserve">выстраивать индивидуальную образовательную траекторию, учитывая ограничения со стороны других участников и ресурсные ограничения; </w:t>
      </w:r>
    </w:p>
    <w:p w:rsidR="007D02F7" w:rsidRPr="00DC5AC0" w:rsidRDefault="00DC5AC0" w:rsidP="00DC5AC0">
      <w:pPr>
        <w:pStyle w:val="a3"/>
        <w:numPr>
          <w:ilvl w:val="0"/>
          <w:numId w:val="8"/>
        </w:numPr>
        <w:ind w:left="709" w:right="0" w:hanging="425"/>
        <w:rPr>
          <w:color w:val="002060"/>
        </w:rPr>
      </w:pPr>
      <w:r w:rsidRPr="00DC5AC0">
        <w:rPr>
          <w:color w:val="002060"/>
        </w:rPr>
        <w:t xml:space="preserve">менять и удерживать разные позиции в познавательной деятельности. </w:t>
      </w:r>
    </w:p>
    <w:p w:rsidR="007D02F7" w:rsidRPr="00DC5AC0" w:rsidRDefault="007D02F7">
      <w:pPr>
        <w:spacing w:after="27" w:line="259" w:lineRule="auto"/>
        <w:ind w:right="0" w:firstLine="0"/>
        <w:jc w:val="left"/>
        <w:rPr>
          <w:color w:val="002060"/>
        </w:rPr>
      </w:pPr>
    </w:p>
    <w:p w:rsidR="007D02F7" w:rsidRPr="00DC5AC0" w:rsidRDefault="00DC5AC0">
      <w:pPr>
        <w:numPr>
          <w:ilvl w:val="0"/>
          <w:numId w:val="2"/>
        </w:numPr>
        <w:ind w:right="1688" w:hanging="10"/>
        <w:jc w:val="left"/>
        <w:rPr>
          <w:color w:val="C00000"/>
        </w:rPr>
      </w:pPr>
      <w:r w:rsidRPr="00DC5AC0">
        <w:rPr>
          <w:b/>
          <w:color w:val="C00000"/>
        </w:rPr>
        <w:t xml:space="preserve">Коммуникативные универсальные учебные действия Выпускник научится: </w:t>
      </w:r>
    </w:p>
    <w:p w:rsidR="007D02F7" w:rsidRPr="00DC5AC0" w:rsidRDefault="00DC5AC0" w:rsidP="00DC5AC0">
      <w:pPr>
        <w:pStyle w:val="a3"/>
        <w:numPr>
          <w:ilvl w:val="0"/>
          <w:numId w:val="9"/>
        </w:numPr>
        <w:ind w:left="709" w:right="0" w:hanging="425"/>
        <w:rPr>
          <w:color w:val="002060"/>
        </w:rPr>
      </w:pPr>
      <w:r w:rsidRPr="00DC5AC0">
        <w:rPr>
          <w:color w:val="002060"/>
        </w:rPr>
        <w:lastRenderedPageBreak/>
        <w:t xml:space="preserve">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 </w:t>
      </w:r>
    </w:p>
    <w:p w:rsidR="007D02F7" w:rsidRPr="00DC5AC0" w:rsidRDefault="00DC5AC0" w:rsidP="00DC5AC0">
      <w:pPr>
        <w:pStyle w:val="a3"/>
        <w:numPr>
          <w:ilvl w:val="0"/>
          <w:numId w:val="9"/>
        </w:numPr>
        <w:ind w:left="709" w:right="0" w:hanging="425"/>
        <w:rPr>
          <w:color w:val="002060"/>
        </w:rPr>
      </w:pPr>
      <w:r w:rsidRPr="00DC5AC0">
        <w:rPr>
          <w:color w:val="002060"/>
        </w:rPr>
        <w:t xml:space="preserve">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 </w:t>
      </w:r>
    </w:p>
    <w:p w:rsidR="007D02F7" w:rsidRPr="00DC5AC0" w:rsidRDefault="00DC5AC0" w:rsidP="00DC5AC0">
      <w:pPr>
        <w:pStyle w:val="a3"/>
        <w:numPr>
          <w:ilvl w:val="0"/>
          <w:numId w:val="9"/>
        </w:numPr>
        <w:ind w:left="709" w:right="0" w:hanging="425"/>
        <w:rPr>
          <w:color w:val="002060"/>
        </w:rPr>
      </w:pPr>
      <w:r w:rsidRPr="00DC5AC0">
        <w:rPr>
          <w:color w:val="002060"/>
        </w:rPr>
        <w:t xml:space="preserve">координировать и выполнять работу в условиях реального, виртуального и комбинированного взаимодействия; </w:t>
      </w:r>
    </w:p>
    <w:p w:rsidR="007D02F7" w:rsidRPr="00DC5AC0" w:rsidRDefault="00DC5AC0" w:rsidP="00DC5AC0">
      <w:pPr>
        <w:pStyle w:val="a3"/>
        <w:numPr>
          <w:ilvl w:val="0"/>
          <w:numId w:val="9"/>
        </w:numPr>
        <w:ind w:left="709" w:right="0" w:hanging="425"/>
        <w:rPr>
          <w:color w:val="002060"/>
        </w:rPr>
      </w:pPr>
      <w:r w:rsidRPr="00DC5AC0">
        <w:rPr>
          <w:color w:val="002060"/>
        </w:rPr>
        <w:t xml:space="preserve">развернуто, логично и точно излагать свою точку зрения с использованием адекватных (устных и письменных) языковых средств; </w:t>
      </w:r>
    </w:p>
    <w:p w:rsidR="007D02F7" w:rsidRPr="00DC5AC0" w:rsidRDefault="00DC5AC0" w:rsidP="00DC5AC0">
      <w:pPr>
        <w:pStyle w:val="a3"/>
        <w:numPr>
          <w:ilvl w:val="0"/>
          <w:numId w:val="9"/>
        </w:numPr>
        <w:ind w:left="709" w:right="0" w:hanging="425"/>
        <w:rPr>
          <w:color w:val="002060"/>
        </w:rPr>
      </w:pPr>
      <w:r w:rsidRPr="00DC5AC0">
        <w:rPr>
          <w:color w:val="002060"/>
        </w:rPr>
        <w:t xml:space="preserve">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 </w:t>
      </w:r>
    </w:p>
    <w:p w:rsidR="007D02F7" w:rsidRPr="00DC5AC0" w:rsidRDefault="007D02F7">
      <w:pPr>
        <w:spacing w:after="25" w:line="259" w:lineRule="auto"/>
        <w:ind w:right="0" w:firstLine="0"/>
        <w:jc w:val="left"/>
        <w:rPr>
          <w:color w:val="002060"/>
        </w:rPr>
      </w:pPr>
    </w:p>
    <w:p w:rsidR="007D02F7" w:rsidRPr="00DC5AC0" w:rsidRDefault="00DC5AC0">
      <w:pPr>
        <w:ind w:left="-5" w:right="0" w:hanging="10"/>
        <w:jc w:val="left"/>
        <w:rPr>
          <w:color w:val="002060"/>
        </w:rPr>
      </w:pPr>
      <w:r w:rsidRPr="00DC5AC0">
        <w:rPr>
          <w:b/>
          <w:color w:val="002060"/>
        </w:rPr>
        <w:t xml:space="preserve">Предметные результаты: </w:t>
      </w:r>
    </w:p>
    <w:p w:rsidR="007D02F7" w:rsidRPr="00DC5AC0" w:rsidRDefault="007D02F7">
      <w:pPr>
        <w:spacing w:after="65" w:line="259" w:lineRule="auto"/>
        <w:ind w:right="0" w:firstLine="0"/>
        <w:jc w:val="left"/>
        <w:rPr>
          <w:color w:val="002060"/>
        </w:rPr>
      </w:pPr>
    </w:p>
    <w:p w:rsidR="007D02F7" w:rsidRPr="00DC5AC0" w:rsidRDefault="00DC5AC0">
      <w:pPr>
        <w:spacing w:after="59"/>
        <w:ind w:left="-5" w:right="0" w:hanging="10"/>
        <w:jc w:val="left"/>
        <w:rPr>
          <w:color w:val="C00000"/>
        </w:rPr>
      </w:pPr>
      <w:r w:rsidRPr="00DC5AC0">
        <w:rPr>
          <w:b/>
          <w:color w:val="C00000"/>
        </w:rPr>
        <w:t>Выпускник научится:</w:t>
      </w:r>
    </w:p>
    <w:p w:rsidR="007D02F7" w:rsidRPr="00DC5AC0" w:rsidRDefault="00DC5AC0">
      <w:pPr>
        <w:spacing w:after="52"/>
        <w:ind w:left="-5" w:right="0" w:hanging="10"/>
        <w:jc w:val="left"/>
        <w:rPr>
          <w:color w:val="C00000"/>
        </w:rPr>
      </w:pPr>
      <w:r w:rsidRPr="00DC5AC0">
        <w:rPr>
          <w:b/>
          <w:color w:val="C00000"/>
        </w:rPr>
        <w:t>Основные концепции экономики</w:t>
      </w:r>
    </w:p>
    <w:p w:rsidR="007D02F7" w:rsidRPr="00DC5AC0" w:rsidRDefault="00DC5AC0">
      <w:pPr>
        <w:numPr>
          <w:ilvl w:val="0"/>
          <w:numId w:val="3"/>
        </w:numPr>
        <w:ind w:right="0"/>
        <w:rPr>
          <w:color w:val="002060"/>
        </w:rPr>
      </w:pPr>
      <w:r w:rsidRPr="00DC5AC0">
        <w:rPr>
          <w:color w:val="002060"/>
        </w:rPr>
        <w:t xml:space="preserve">определять границы применимости методов экономической теории; </w:t>
      </w:r>
    </w:p>
    <w:p w:rsidR="007D02F7" w:rsidRPr="00DC5AC0" w:rsidRDefault="00DC5AC0">
      <w:pPr>
        <w:numPr>
          <w:ilvl w:val="0"/>
          <w:numId w:val="3"/>
        </w:numPr>
        <w:ind w:right="0"/>
        <w:rPr>
          <w:color w:val="002060"/>
        </w:rPr>
      </w:pPr>
      <w:r w:rsidRPr="00DC5AC0">
        <w:rPr>
          <w:color w:val="002060"/>
        </w:rPr>
        <w:t xml:space="preserve">анализировать проблему альтернативной стоимости; </w:t>
      </w:r>
    </w:p>
    <w:p w:rsidR="007D02F7" w:rsidRPr="00DC5AC0" w:rsidRDefault="00DC5AC0">
      <w:pPr>
        <w:numPr>
          <w:ilvl w:val="0"/>
          <w:numId w:val="3"/>
        </w:numPr>
        <w:ind w:right="0"/>
        <w:rPr>
          <w:color w:val="002060"/>
        </w:rPr>
      </w:pPr>
      <w:r w:rsidRPr="00DC5AC0">
        <w:rPr>
          <w:color w:val="002060"/>
        </w:rPr>
        <w:t xml:space="preserve">объяснять проблему ограниченности экономических ресурсов; </w:t>
      </w:r>
    </w:p>
    <w:p w:rsidR="007D02F7" w:rsidRPr="00DC5AC0" w:rsidRDefault="00DC5AC0">
      <w:pPr>
        <w:spacing w:after="24" w:line="259" w:lineRule="auto"/>
        <w:ind w:left="10" w:right="-3" w:hanging="10"/>
        <w:jc w:val="right"/>
        <w:rPr>
          <w:color w:val="002060"/>
        </w:rPr>
      </w:pPr>
      <w:r w:rsidRPr="00DC5AC0">
        <w:rPr>
          <w:color w:val="002060"/>
        </w:rPr>
        <w:t>представлять в виде инфографики кривую производственных возможностей и</w:t>
      </w:r>
    </w:p>
    <w:p w:rsidR="007D02F7" w:rsidRPr="00DC5AC0" w:rsidRDefault="00DC5AC0">
      <w:pPr>
        <w:ind w:left="-15" w:right="0" w:firstLine="0"/>
        <w:rPr>
          <w:color w:val="002060"/>
        </w:rPr>
      </w:pPr>
      <w:r w:rsidRPr="00DC5AC0">
        <w:rPr>
          <w:color w:val="002060"/>
        </w:rPr>
        <w:t xml:space="preserve">характеризовать ее; </w:t>
      </w:r>
    </w:p>
    <w:p w:rsidR="007D02F7" w:rsidRPr="00DC5AC0" w:rsidRDefault="00DC5AC0">
      <w:pPr>
        <w:numPr>
          <w:ilvl w:val="0"/>
          <w:numId w:val="3"/>
        </w:numPr>
        <w:ind w:right="0"/>
        <w:rPr>
          <w:color w:val="002060"/>
        </w:rPr>
      </w:pPr>
      <w:r w:rsidRPr="00DC5AC0">
        <w:rPr>
          <w:color w:val="002060"/>
        </w:rPr>
        <w:t xml:space="preserve">иллюстрировать примерами факторы производства; </w:t>
      </w:r>
    </w:p>
    <w:p w:rsidR="007D02F7" w:rsidRPr="00DC5AC0" w:rsidRDefault="00DC5AC0">
      <w:pPr>
        <w:numPr>
          <w:ilvl w:val="0"/>
          <w:numId w:val="3"/>
        </w:numPr>
        <w:ind w:right="0"/>
        <w:rPr>
          <w:color w:val="002060"/>
        </w:rPr>
      </w:pPr>
      <w:r w:rsidRPr="00DC5AC0">
        <w:rPr>
          <w:color w:val="002060"/>
        </w:rPr>
        <w:t xml:space="preserve">характеризовать типы экономических систем; </w:t>
      </w:r>
    </w:p>
    <w:p w:rsidR="007D02F7" w:rsidRPr="00DC5AC0" w:rsidRDefault="00DC5AC0">
      <w:pPr>
        <w:numPr>
          <w:ilvl w:val="0"/>
          <w:numId w:val="3"/>
        </w:numPr>
        <w:ind w:right="0"/>
        <w:rPr>
          <w:color w:val="002060"/>
        </w:rPr>
      </w:pPr>
      <w:r w:rsidRPr="00DC5AC0">
        <w:rPr>
          <w:color w:val="002060"/>
        </w:rPr>
        <w:t xml:space="preserve">различать абсолютные и сравнительные преимущества в издержках производства. </w:t>
      </w:r>
    </w:p>
    <w:p w:rsidR="007D02F7" w:rsidRPr="00DC5AC0" w:rsidRDefault="007D02F7">
      <w:pPr>
        <w:spacing w:after="84" w:line="259" w:lineRule="auto"/>
        <w:ind w:right="0" w:firstLine="0"/>
        <w:jc w:val="left"/>
        <w:rPr>
          <w:color w:val="002060"/>
        </w:rPr>
      </w:pPr>
    </w:p>
    <w:p w:rsidR="007D02F7" w:rsidRPr="00DC5AC0" w:rsidRDefault="00DC5AC0">
      <w:pPr>
        <w:spacing w:after="51"/>
        <w:ind w:left="-5" w:right="0" w:hanging="10"/>
        <w:jc w:val="left"/>
        <w:rPr>
          <w:color w:val="C00000"/>
        </w:rPr>
      </w:pPr>
      <w:r w:rsidRPr="00DC5AC0">
        <w:rPr>
          <w:b/>
          <w:color w:val="C00000"/>
        </w:rPr>
        <w:t>Микроэкономика</w:t>
      </w:r>
    </w:p>
    <w:p w:rsidR="007D02F7" w:rsidRPr="00DC5AC0" w:rsidRDefault="00DC5AC0">
      <w:pPr>
        <w:numPr>
          <w:ilvl w:val="0"/>
          <w:numId w:val="3"/>
        </w:numPr>
        <w:ind w:right="0"/>
        <w:rPr>
          <w:color w:val="002060"/>
        </w:rPr>
      </w:pPr>
      <w:r w:rsidRPr="00DC5AC0">
        <w:rPr>
          <w:color w:val="002060"/>
        </w:rPr>
        <w:t xml:space="preserve">анализировать структуру бюджета собственной семьи; </w:t>
      </w:r>
    </w:p>
    <w:p w:rsidR="007D02F7" w:rsidRPr="00DC5AC0" w:rsidRDefault="00DC5AC0">
      <w:pPr>
        <w:numPr>
          <w:ilvl w:val="0"/>
          <w:numId w:val="3"/>
        </w:numPr>
        <w:ind w:right="0"/>
        <w:rPr>
          <w:color w:val="002060"/>
        </w:rPr>
      </w:pPr>
      <w:r w:rsidRPr="00DC5AC0">
        <w:rPr>
          <w:color w:val="002060"/>
        </w:rPr>
        <w:t xml:space="preserve">строить личный финансовый план; </w:t>
      </w:r>
    </w:p>
    <w:p w:rsidR="007D02F7" w:rsidRPr="00DC5AC0" w:rsidRDefault="00DC5AC0">
      <w:pPr>
        <w:numPr>
          <w:ilvl w:val="0"/>
          <w:numId w:val="3"/>
        </w:numPr>
        <w:ind w:right="0"/>
        <w:rPr>
          <w:color w:val="002060"/>
        </w:rPr>
      </w:pPr>
      <w:r w:rsidRPr="00DC5AC0">
        <w:rPr>
          <w:color w:val="002060"/>
        </w:rPr>
        <w:t xml:space="preserve">анализировать ситуацию на реальных рынках с точки зрения продавцов и покупателей; </w:t>
      </w:r>
    </w:p>
    <w:p w:rsidR="007D02F7" w:rsidRPr="00DC5AC0" w:rsidRDefault="00DC5AC0">
      <w:pPr>
        <w:numPr>
          <w:ilvl w:val="0"/>
          <w:numId w:val="3"/>
        </w:numPr>
        <w:ind w:right="0"/>
        <w:rPr>
          <w:color w:val="002060"/>
        </w:rPr>
      </w:pPr>
      <w:r w:rsidRPr="00DC5AC0">
        <w:rPr>
          <w:color w:val="002060"/>
        </w:rPr>
        <w:t xml:space="preserve">принимать рациональные решения в условиях относительной ограниченности доступных ресурсов; </w:t>
      </w:r>
    </w:p>
    <w:p w:rsidR="007D02F7" w:rsidRPr="00DC5AC0" w:rsidRDefault="00DC5AC0">
      <w:pPr>
        <w:numPr>
          <w:ilvl w:val="0"/>
          <w:numId w:val="3"/>
        </w:numPr>
        <w:ind w:right="0"/>
        <w:rPr>
          <w:color w:val="002060"/>
        </w:rPr>
      </w:pPr>
      <w:r w:rsidRPr="00DC5AC0">
        <w:rPr>
          <w:color w:val="002060"/>
        </w:rPr>
        <w:t xml:space="preserve">владение умением решать практические финансовые задачи; </w:t>
      </w:r>
    </w:p>
    <w:p w:rsidR="007D02F7" w:rsidRPr="00DC5AC0" w:rsidRDefault="00DC5AC0">
      <w:pPr>
        <w:numPr>
          <w:ilvl w:val="0"/>
          <w:numId w:val="3"/>
        </w:numPr>
        <w:ind w:right="0"/>
        <w:rPr>
          <w:color w:val="002060"/>
        </w:rPr>
      </w:pPr>
      <w:r w:rsidRPr="00DC5AC0">
        <w:rPr>
          <w:color w:val="002060"/>
        </w:rPr>
        <w:t xml:space="preserve">владение информацией финансового характера, своевременный анализ и адаптация к собственным потребностям; </w:t>
      </w:r>
    </w:p>
    <w:p w:rsidR="007D02F7" w:rsidRPr="00DC5AC0" w:rsidRDefault="00DC5AC0">
      <w:pPr>
        <w:numPr>
          <w:ilvl w:val="0"/>
          <w:numId w:val="3"/>
        </w:numPr>
        <w:ind w:right="0"/>
        <w:rPr>
          <w:color w:val="002060"/>
        </w:rPr>
      </w:pPr>
      <w:r w:rsidRPr="00DC5AC0">
        <w:rPr>
          <w:color w:val="002060"/>
        </w:rPr>
        <w:t xml:space="preserve">определение стратегических целей в области управления личными финансами; </w:t>
      </w:r>
    </w:p>
    <w:p w:rsidR="007D02F7" w:rsidRPr="00DC5AC0" w:rsidRDefault="00DC5AC0">
      <w:pPr>
        <w:numPr>
          <w:ilvl w:val="0"/>
          <w:numId w:val="3"/>
        </w:numPr>
        <w:ind w:right="0"/>
        <w:rPr>
          <w:color w:val="002060"/>
        </w:rPr>
      </w:pPr>
      <w:r w:rsidRPr="00DC5AC0">
        <w:rPr>
          <w:color w:val="002060"/>
        </w:rPr>
        <w:t xml:space="preserve">постановка стратегических задач для достижения личных финансовых целей; </w:t>
      </w:r>
    </w:p>
    <w:p w:rsidR="007D02F7" w:rsidRPr="00DC5AC0" w:rsidRDefault="00DC5AC0">
      <w:pPr>
        <w:numPr>
          <w:ilvl w:val="0"/>
          <w:numId w:val="3"/>
        </w:numPr>
        <w:ind w:right="0"/>
        <w:rPr>
          <w:color w:val="002060"/>
        </w:rPr>
      </w:pPr>
      <w:r w:rsidRPr="00DC5AC0">
        <w:rPr>
          <w:color w:val="002060"/>
        </w:rPr>
        <w:t xml:space="preserve">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 </w:t>
      </w:r>
    </w:p>
    <w:p w:rsidR="007D02F7" w:rsidRPr="00DC5AC0" w:rsidRDefault="00DC5AC0">
      <w:pPr>
        <w:numPr>
          <w:ilvl w:val="0"/>
          <w:numId w:val="3"/>
        </w:numPr>
        <w:ind w:right="0"/>
        <w:rPr>
          <w:color w:val="002060"/>
        </w:rPr>
      </w:pPr>
      <w:r w:rsidRPr="00DC5AC0">
        <w:rPr>
          <w:color w:val="002060"/>
        </w:rPr>
        <w:t xml:space="preserve">анализировать собственное потребительское поведение; </w:t>
      </w:r>
    </w:p>
    <w:p w:rsidR="007D02F7" w:rsidRPr="00DC5AC0" w:rsidRDefault="00DC5AC0">
      <w:pPr>
        <w:numPr>
          <w:ilvl w:val="0"/>
          <w:numId w:val="3"/>
        </w:numPr>
        <w:ind w:right="0"/>
        <w:rPr>
          <w:color w:val="002060"/>
        </w:rPr>
      </w:pPr>
      <w:r w:rsidRPr="00DC5AC0">
        <w:rPr>
          <w:color w:val="002060"/>
        </w:rPr>
        <w:t xml:space="preserve">определять роль кредита в современной экономике; </w:t>
      </w:r>
    </w:p>
    <w:p w:rsidR="007D02F7" w:rsidRPr="00DC5AC0" w:rsidRDefault="00DC5AC0">
      <w:pPr>
        <w:numPr>
          <w:ilvl w:val="0"/>
          <w:numId w:val="3"/>
        </w:numPr>
        <w:ind w:right="0"/>
        <w:rPr>
          <w:color w:val="002060"/>
        </w:rPr>
      </w:pPr>
      <w:r w:rsidRPr="00DC5AC0">
        <w:rPr>
          <w:color w:val="002060"/>
        </w:rPr>
        <w:t xml:space="preserve">применять навыки расчета сумм кредита и ипотеки в реальной жизни; </w:t>
      </w:r>
    </w:p>
    <w:p w:rsidR="007D02F7" w:rsidRPr="00DC5AC0" w:rsidRDefault="00DC5AC0">
      <w:pPr>
        <w:numPr>
          <w:ilvl w:val="0"/>
          <w:numId w:val="3"/>
        </w:numPr>
        <w:ind w:right="0"/>
        <w:rPr>
          <w:color w:val="002060"/>
        </w:rPr>
      </w:pPr>
      <w:r w:rsidRPr="00DC5AC0">
        <w:rPr>
          <w:color w:val="002060"/>
        </w:rPr>
        <w:lastRenderedPageBreak/>
        <w:t xml:space="preserve">объяснять на примерах и представлять в виде инфографики законы спроса и предложения; </w:t>
      </w:r>
    </w:p>
    <w:p w:rsidR="007D02F7" w:rsidRPr="00DC5AC0" w:rsidRDefault="00DC5AC0">
      <w:pPr>
        <w:numPr>
          <w:ilvl w:val="0"/>
          <w:numId w:val="3"/>
        </w:numPr>
        <w:ind w:right="0"/>
        <w:rPr>
          <w:color w:val="002060"/>
        </w:rPr>
      </w:pPr>
      <w:r w:rsidRPr="00DC5AC0">
        <w:rPr>
          <w:color w:val="002060"/>
        </w:rPr>
        <w:t xml:space="preserve">определять значимость и классифицировать условия, влияющие на спрос и предложение; </w:t>
      </w:r>
    </w:p>
    <w:p w:rsidR="007D02F7" w:rsidRPr="00DC5AC0" w:rsidRDefault="00DC5AC0">
      <w:pPr>
        <w:numPr>
          <w:ilvl w:val="0"/>
          <w:numId w:val="3"/>
        </w:numPr>
        <w:ind w:right="0"/>
        <w:rPr>
          <w:color w:val="002060"/>
        </w:rPr>
      </w:pPr>
      <w:r w:rsidRPr="00DC5AC0">
        <w:rPr>
          <w:color w:val="002060"/>
        </w:rPr>
        <w:t>различать и представлять посредством инфографики виды издержек производства; –</w:t>
      </w:r>
      <w:r w:rsidRPr="00DC5AC0">
        <w:rPr>
          <w:rFonts w:ascii="Arial" w:eastAsia="Arial" w:hAnsi="Arial" w:cs="Arial"/>
          <w:color w:val="002060"/>
        </w:rPr>
        <w:tab/>
      </w:r>
      <w:r w:rsidRPr="00DC5AC0">
        <w:rPr>
          <w:color w:val="002060"/>
        </w:rPr>
        <w:t xml:space="preserve">анализировать издержки, выручку и прибыль фирмы; </w:t>
      </w:r>
    </w:p>
    <w:p w:rsidR="007D02F7" w:rsidRPr="00DC5AC0" w:rsidRDefault="00DC5AC0">
      <w:pPr>
        <w:numPr>
          <w:ilvl w:val="0"/>
          <w:numId w:val="3"/>
        </w:numPr>
        <w:ind w:right="0"/>
        <w:rPr>
          <w:color w:val="002060"/>
        </w:rPr>
      </w:pPr>
      <w:r w:rsidRPr="00DC5AC0">
        <w:rPr>
          <w:color w:val="002060"/>
        </w:rPr>
        <w:t xml:space="preserve">объяснять эффект масштабирования и мультиплицирования для экономики государства; </w:t>
      </w:r>
    </w:p>
    <w:p w:rsidR="007D02F7" w:rsidRPr="00DC5AC0" w:rsidRDefault="00DC5AC0">
      <w:pPr>
        <w:numPr>
          <w:ilvl w:val="0"/>
          <w:numId w:val="3"/>
        </w:numPr>
        <w:ind w:right="0"/>
        <w:rPr>
          <w:color w:val="002060"/>
        </w:rPr>
      </w:pPr>
      <w:r w:rsidRPr="00DC5AC0">
        <w:rPr>
          <w:color w:val="002060"/>
        </w:rPr>
        <w:t xml:space="preserve">объяснять социально-экономическую роль и функции предпринимательства; </w:t>
      </w:r>
    </w:p>
    <w:p w:rsidR="007D02F7" w:rsidRPr="00DC5AC0" w:rsidRDefault="00DC5AC0">
      <w:pPr>
        <w:numPr>
          <w:ilvl w:val="0"/>
          <w:numId w:val="3"/>
        </w:numPr>
        <w:ind w:right="0"/>
        <w:rPr>
          <w:color w:val="002060"/>
        </w:rPr>
      </w:pPr>
      <w:r w:rsidRPr="00DC5AC0">
        <w:rPr>
          <w:color w:val="002060"/>
        </w:rPr>
        <w:t xml:space="preserve">сравнивать виды ценных бумаг; </w:t>
      </w:r>
    </w:p>
    <w:p w:rsidR="007D02F7" w:rsidRPr="00DC5AC0" w:rsidRDefault="00DC5AC0">
      <w:pPr>
        <w:numPr>
          <w:ilvl w:val="0"/>
          <w:numId w:val="3"/>
        </w:numPr>
        <w:ind w:right="0"/>
        <w:rPr>
          <w:color w:val="002060"/>
        </w:rPr>
      </w:pPr>
      <w:r w:rsidRPr="00DC5AC0">
        <w:rPr>
          <w:color w:val="002060"/>
        </w:rPr>
        <w:t xml:space="preserve">анализировать страховые услуги; </w:t>
      </w:r>
    </w:p>
    <w:p w:rsidR="007D02F7" w:rsidRPr="00DC5AC0" w:rsidRDefault="00DC5AC0">
      <w:pPr>
        <w:numPr>
          <w:ilvl w:val="0"/>
          <w:numId w:val="3"/>
        </w:numPr>
        <w:ind w:right="0"/>
        <w:rPr>
          <w:color w:val="002060"/>
        </w:rPr>
      </w:pPr>
      <w:r w:rsidRPr="00DC5AC0">
        <w:rPr>
          <w:color w:val="002060"/>
        </w:rPr>
        <w:t xml:space="preserve">определять практическое назначение основных функций менеджмента; </w:t>
      </w:r>
    </w:p>
    <w:p w:rsidR="007D02F7" w:rsidRPr="00DC5AC0" w:rsidRDefault="00DC5AC0">
      <w:pPr>
        <w:numPr>
          <w:ilvl w:val="0"/>
          <w:numId w:val="3"/>
        </w:numPr>
        <w:ind w:right="0"/>
        <w:rPr>
          <w:color w:val="002060"/>
        </w:rPr>
      </w:pPr>
      <w:r w:rsidRPr="00DC5AC0">
        <w:rPr>
          <w:color w:val="002060"/>
        </w:rPr>
        <w:t xml:space="preserve">разрабатывать бизнес-план; </w:t>
      </w:r>
    </w:p>
    <w:p w:rsidR="007D02F7" w:rsidRPr="00DC5AC0" w:rsidRDefault="00DC5AC0">
      <w:pPr>
        <w:numPr>
          <w:ilvl w:val="0"/>
          <w:numId w:val="3"/>
        </w:numPr>
        <w:ind w:right="0"/>
        <w:rPr>
          <w:color w:val="002060"/>
        </w:rPr>
      </w:pPr>
      <w:r w:rsidRPr="00DC5AC0">
        <w:rPr>
          <w:color w:val="002060"/>
        </w:rPr>
        <w:t xml:space="preserve">сравнивать рынки с интенсивной и несовершенной конкуренцией; </w:t>
      </w:r>
    </w:p>
    <w:p w:rsidR="007D02F7" w:rsidRPr="00DC5AC0" w:rsidRDefault="00DC5AC0">
      <w:pPr>
        <w:numPr>
          <w:ilvl w:val="0"/>
          <w:numId w:val="3"/>
        </w:numPr>
        <w:ind w:right="0"/>
        <w:rPr>
          <w:color w:val="002060"/>
        </w:rPr>
      </w:pPr>
      <w:r w:rsidRPr="00DC5AC0">
        <w:rPr>
          <w:color w:val="002060"/>
        </w:rPr>
        <w:t>объяснять взаимосвязь факторов производства и факторов дохода; –</w:t>
      </w:r>
      <w:r w:rsidRPr="00DC5AC0">
        <w:rPr>
          <w:rFonts w:ascii="Arial" w:eastAsia="Arial" w:hAnsi="Arial" w:cs="Arial"/>
          <w:color w:val="002060"/>
        </w:rPr>
        <w:tab/>
      </w:r>
      <w:r w:rsidRPr="00DC5AC0">
        <w:rPr>
          <w:color w:val="002060"/>
        </w:rPr>
        <w:t xml:space="preserve">приводить примеры факторов, влияющих на производительность труда. </w:t>
      </w:r>
    </w:p>
    <w:p w:rsidR="007D02F7" w:rsidRPr="00DC5AC0" w:rsidRDefault="00DC5AC0">
      <w:pPr>
        <w:numPr>
          <w:ilvl w:val="0"/>
          <w:numId w:val="3"/>
        </w:numPr>
        <w:ind w:right="0"/>
        <w:rPr>
          <w:color w:val="002060"/>
        </w:rPr>
      </w:pPr>
      <w:r w:rsidRPr="00DC5AC0">
        <w:rPr>
          <w:color w:val="002060"/>
        </w:rPr>
        <w:t xml:space="preserve">анализировать систему регулирования внешней торговли на государственном уровне; </w:t>
      </w:r>
    </w:p>
    <w:p w:rsidR="007D02F7" w:rsidRPr="00DC5AC0" w:rsidRDefault="00DC5AC0">
      <w:pPr>
        <w:numPr>
          <w:ilvl w:val="0"/>
          <w:numId w:val="3"/>
        </w:numPr>
        <w:ind w:right="0"/>
        <w:rPr>
          <w:color w:val="002060"/>
        </w:rPr>
      </w:pPr>
      <w:r w:rsidRPr="00DC5AC0">
        <w:rPr>
          <w:color w:val="002060"/>
        </w:rPr>
        <w:t xml:space="preserve">объяснять влияние международных экономических факторов на валютный курс; </w:t>
      </w:r>
    </w:p>
    <w:p w:rsidR="007D02F7" w:rsidRPr="00DC5AC0" w:rsidRDefault="00DC5AC0">
      <w:pPr>
        <w:numPr>
          <w:ilvl w:val="0"/>
          <w:numId w:val="3"/>
        </w:numPr>
        <w:ind w:right="0"/>
        <w:rPr>
          <w:color w:val="002060"/>
        </w:rPr>
      </w:pPr>
      <w:r w:rsidRPr="00DC5AC0">
        <w:rPr>
          <w:color w:val="002060"/>
        </w:rPr>
        <w:t xml:space="preserve">объяснять особенности современной экономики России. </w:t>
      </w:r>
    </w:p>
    <w:p w:rsidR="007D02F7" w:rsidRPr="00DC5AC0" w:rsidRDefault="007D02F7">
      <w:pPr>
        <w:spacing w:after="70" w:line="259" w:lineRule="auto"/>
        <w:ind w:right="0" w:firstLine="0"/>
        <w:jc w:val="left"/>
        <w:rPr>
          <w:color w:val="002060"/>
        </w:rPr>
      </w:pPr>
    </w:p>
    <w:p w:rsidR="007D02F7" w:rsidRPr="00DC5AC0" w:rsidRDefault="00DC5AC0">
      <w:pPr>
        <w:ind w:left="-5" w:right="0" w:hanging="10"/>
        <w:jc w:val="left"/>
        <w:rPr>
          <w:color w:val="C00000"/>
        </w:rPr>
      </w:pPr>
      <w:r w:rsidRPr="00DC5AC0">
        <w:rPr>
          <w:b/>
          <w:color w:val="C00000"/>
        </w:rPr>
        <w:t>Выпускник получит возможность научиться:</w:t>
      </w:r>
    </w:p>
    <w:p w:rsidR="007D02F7" w:rsidRPr="00DC5AC0" w:rsidRDefault="007D02F7">
      <w:pPr>
        <w:spacing w:after="70" w:line="259" w:lineRule="auto"/>
        <w:ind w:right="0" w:firstLine="0"/>
        <w:jc w:val="left"/>
        <w:rPr>
          <w:color w:val="002060"/>
        </w:rPr>
      </w:pPr>
    </w:p>
    <w:p w:rsidR="007D02F7" w:rsidRPr="00DC5AC0" w:rsidRDefault="00DC5AC0">
      <w:pPr>
        <w:pStyle w:val="1"/>
        <w:ind w:left="-5"/>
        <w:rPr>
          <w:color w:val="C00000"/>
        </w:rPr>
      </w:pPr>
      <w:r w:rsidRPr="00DC5AC0">
        <w:rPr>
          <w:color w:val="C00000"/>
        </w:rPr>
        <w:t>Основные концепции экономики</w:t>
      </w:r>
    </w:p>
    <w:p w:rsidR="007D02F7" w:rsidRPr="00DC5AC0" w:rsidRDefault="00DC5AC0">
      <w:pPr>
        <w:numPr>
          <w:ilvl w:val="0"/>
          <w:numId w:val="4"/>
        </w:numPr>
        <w:ind w:right="0"/>
        <w:rPr>
          <w:color w:val="002060"/>
        </w:rPr>
      </w:pPr>
      <w:r w:rsidRPr="00DC5AC0">
        <w:rPr>
          <w:i/>
          <w:color w:val="002060"/>
        </w:rPr>
        <w:t xml:space="preserve">критически осмысливать актуальную экономическую информацию, поступающую из разных источников, и формулировать на этой основе собственные заключения и оценочные суждения; </w:t>
      </w:r>
    </w:p>
    <w:p w:rsidR="007D02F7" w:rsidRPr="00DC5AC0" w:rsidRDefault="00DC5AC0">
      <w:pPr>
        <w:spacing w:after="19" w:line="259" w:lineRule="auto"/>
        <w:ind w:firstLine="0"/>
        <w:jc w:val="right"/>
        <w:rPr>
          <w:color w:val="002060"/>
        </w:rPr>
      </w:pPr>
      <w:r w:rsidRPr="00DC5AC0">
        <w:rPr>
          <w:i/>
          <w:color w:val="002060"/>
        </w:rPr>
        <w:t xml:space="preserve">анализировать события общественной и политической жизни с экономической </w:t>
      </w:r>
    </w:p>
    <w:p w:rsidR="007D02F7" w:rsidRPr="00DC5AC0" w:rsidRDefault="00DC5AC0">
      <w:pPr>
        <w:ind w:left="-15" w:right="0" w:firstLine="0"/>
        <w:rPr>
          <w:color w:val="002060"/>
        </w:rPr>
      </w:pPr>
      <w:r w:rsidRPr="00DC5AC0">
        <w:rPr>
          <w:i/>
          <w:color w:val="002060"/>
        </w:rPr>
        <w:t xml:space="preserve">точки зрения, используя различные источники информации; </w:t>
      </w:r>
    </w:p>
    <w:p w:rsidR="007D02F7" w:rsidRPr="00DC5AC0" w:rsidRDefault="00DC5AC0">
      <w:pPr>
        <w:numPr>
          <w:ilvl w:val="0"/>
          <w:numId w:val="4"/>
        </w:numPr>
        <w:ind w:right="0"/>
        <w:rPr>
          <w:color w:val="002060"/>
        </w:rPr>
      </w:pPr>
      <w:r w:rsidRPr="00DC5AC0">
        <w:rPr>
          <w:i/>
          <w:color w:val="002060"/>
        </w:rPr>
        <w:t xml:space="preserve">владеть приемами работы с аналитической экономической информацией; </w:t>
      </w:r>
    </w:p>
    <w:p w:rsidR="007D02F7" w:rsidRPr="00DC5AC0" w:rsidRDefault="00DC5AC0">
      <w:pPr>
        <w:numPr>
          <w:ilvl w:val="0"/>
          <w:numId w:val="4"/>
        </w:numPr>
        <w:ind w:right="0"/>
        <w:rPr>
          <w:color w:val="002060"/>
        </w:rPr>
      </w:pPr>
      <w:r w:rsidRPr="00DC5AC0">
        <w:rPr>
          <w:i/>
          <w:color w:val="002060"/>
        </w:rPr>
        <w:t xml:space="preserve">оценивать происходящие события и поведение людей с экономической точки зрения; </w:t>
      </w:r>
    </w:p>
    <w:p w:rsidR="007D02F7" w:rsidRPr="00DC5AC0" w:rsidRDefault="007D02F7">
      <w:pPr>
        <w:spacing w:after="64" w:line="259" w:lineRule="auto"/>
        <w:ind w:right="0" w:firstLine="0"/>
        <w:jc w:val="left"/>
        <w:rPr>
          <w:color w:val="002060"/>
        </w:rPr>
      </w:pPr>
    </w:p>
    <w:p w:rsidR="007D02F7" w:rsidRPr="00DC5AC0" w:rsidRDefault="00DC5AC0">
      <w:pPr>
        <w:pStyle w:val="1"/>
        <w:ind w:left="-5"/>
        <w:rPr>
          <w:color w:val="C00000"/>
        </w:rPr>
      </w:pPr>
      <w:r w:rsidRPr="00DC5AC0">
        <w:rPr>
          <w:color w:val="C00000"/>
        </w:rPr>
        <w:t>Микроэкономика</w:t>
      </w:r>
    </w:p>
    <w:p w:rsidR="007D02F7" w:rsidRPr="00DC5AC0" w:rsidRDefault="00DC5AC0">
      <w:pPr>
        <w:numPr>
          <w:ilvl w:val="0"/>
          <w:numId w:val="5"/>
        </w:numPr>
        <w:ind w:right="0"/>
        <w:rPr>
          <w:color w:val="002060"/>
        </w:rPr>
      </w:pPr>
      <w:r w:rsidRPr="00DC5AC0">
        <w:rPr>
          <w:i/>
          <w:color w:val="002060"/>
        </w:rPr>
        <w:t xml:space="preserve">применять полученные теоретические и практические знания для определения экономически рационального, правомерного и социально одобряемого поведения; </w:t>
      </w:r>
    </w:p>
    <w:p w:rsidR="007D02F7" w:rsidRPr="00DC5AC0" w:rsidRDefault="00DC5AC0">
      <w:pPr>
        <w:numPr>
          <w:ilvl w:val="0"/>
          <w:numId w:val="5"/>
        </w:numPr>
        <w:ind w:right="0"/>
        <w:rPr>
          <w:color w:val="002060"/>
        </w:rPr>
      </w:pPr>
      <w:r w:rsidRPr="00DC5AC0">
        <w:rPr>
          <w:i/>
          <w:color w:val="002060"/>
        </w:rPr>
        <w:t xml:space="preserve">оценивать и принимать ответственность за рациональные решения и их возможные последствия для себя, своего окружения и общества в целом; </w:t>
      </w:r>
    </w:p>
    <w:p w:rsidR="007D02F7" w:rsidRPr="00DC5AC0" w:rsidRDefault="00DC5AC0">
      <w:pPr>
        <w:numPr>
          <w:ilvl w:val="0"/>
          <w:numId w:val="5"/>
        </w:numPr>
        <w:ind w:right="0"/>
        <w:rPr>
          <w:color w:val="002060"/>
        </w:rPr>
      </w:pPr>
      <w:r w:rsidRPr="00DC5AC0">
        <w:rPr>
          <w:i/>
          <w:color w:val="002060"/>
        </w:rPr>
        <w:t xml:space="preserve">использовать приобретенные ключевые компетенции по микроэкономике для самостоятельной исследовательской деятельности в области экономики; </w:t>
      </w:r>
    </w:p>
    <w:p w:rsidR="007D02F7" w:rsidRPr="00DC5AC0" w:rsidRDefault="00DC5AC0">
      <w:pPr>
        <w:numPr>
          <w:ilvl w:val="0"/>
          <w:numId w:val="5"/>
        </w:numPr>
        <w:ind w:right="0"/>
        <w:rPr>
          <w:color w:val="002060"/>
        </w:rPr>
      </w:pPr>
      <w:r w:rsidRPr="00DC5AC0">
        <w:rPr>
          <w:i/>
          <w:color w:val="002060"/>
        </w:rPr>
        <w:t xml:space="preserve">применять теоретические знания по микроэкономике для практической деятельности и повседневной жизни; </w:t>
      </w:r>
    </w:p>
    <w:p w:rsidR="007D02F7" w:rsidRPr="00DC5AC0" w:rsidRDefault="00DC5AC0">
      <w:pPr>
        <w:numPr>
          <w:ilvl w:val="0"/>
          <w:numId w:val="5"/>
        </w:numPr>
        <w:ind w:right="0"/>
        <w:rPr>
          <w:color w:val="002060"/>
        </w:rPr>
      </w:pPr>
      <w:r w:rsidRPr="00DC5AC0">
        <w:rPr>
          <w:i/>
          <w:color w:val="002060"/>
        </w:rPr>
        <w:t xml:space="preserve">понимать необходимость соблюдения предписаний, предлагаемых в договорах по кредитам, ипотеке, вкладам и др.; </w:t>
      </w:r>
    </w:p>
    <w:p w:rsidR="007D02F7" w:rsidRPr="00DC5AC0" w:rsidRDefault="00DC5AC0">
      <w:pPr>
        <w:numPr>
          <w:ilvl w:val="0"/>
          <w:numId w:val="5"/>
        </w:numPr>
        <w:ind w:right="0"/>
        <w:rPr>
          <w:color w:val="002060"/>
        </w:rPr>
      </w:pPr>
      <w:r w:rsidRPr="00DC5AC0">
        <w:rPr>
          <w:i/>
          <w:color w:val="002060"/>
        </w:rPr>
        <w:t xml:space="preserve">оценивать происходящие события и поведение людей с экономической точки зрения; </w:t>
      </w:r>
    </w:p>
    <w:p w:rsidR="007D02F7" w:rsidRPr="00DC5AC0" w:rsidRDefault="00DC5AC0">
      <w:pPr>
        <w:numPr>
          <w:ilvl w:val="0"/>
          <w:numId w:val="5"/>
        </w:numPr>
        <w:ind w:right="0"/>
        <w:rPr>
          <w:color w:val="002060"/>
        </w:rPr>
      </w:pPr>
      <w:r w:rsidRPr="00DC5AC0">
        <w:rPr>
          <w:i/>
          <w:color w:val="002060"/>
        </w:rPr>
        <w:lastRenderedPageBreak/>
        <w:t xml:space="preserve">сопоставлять свои потребности и возможности, оптимально распределять свои материальные и трудовые ресурсы, составлять личный финансовый план; </w:t>
      </w:r>
    </w:p>
    <w:p w:rsidR="007D02F7" w:rsidRPr="00DC5AC0" w:rsidRDefault="00DC5AC0">
      <w:pPr>
        <w:numPr>
          <w:ilvl w:val="0"/>
          <w:numId w:val="5"/>
        </w:numPr>
        <w:ind w:right="0"/>
        <w:rPr>
          <w:color w:val="002060"/>
        </w:rPr>
      </w:pPr>
      <w:r w:rsidRPr="00DC5AC0">
        <w:rPr>
          <w:i/>
          <w:color w:val="002060"/>
        </w:rPr>
        <w:t xml:space="preserve">рационально и экономно обращаться с деньгами в повседневной жизни; </w:t>
      </w:r>
    </w:p>
    <w:p w:rsidR="007D02F7" w:rsidRPr="00DC5AC0" w:rsidRDefault="00DC5AC0">
      <w:pPr>
        <w:numPr>
          <w:ilvl w:val="0"/>
          <w:numId w:val="5"/>
        </w:numPr>
        <w:ind w:right="0"/>
        <w:rPr>
          <w:color w:val="002060"/>
        </w:rPr>
      </w:pPr>
      <w:r w:rsidRPr="00DC5AC0">
        <w:rPr>
          <w:i/>
          <w:color w:val="002060"/>
        </w:rPr>
        <w:t xml:space="preserve">создавать алгоритмы для совершенствования собственной познавательной деятельности творческого и поисково-исследовательского характера; </w:t>
      </w:r>
    </w:p>
    <w:p w:rsidR="007D02F7" w:rsidRPr="00DC5AC0" w:rsidRDefault="00DC5AC0">
      <w:pPr>
        <w:numPr>
          <w:ilvl w:val="0"/>
          <w:numId w:val="5"/>
        </w:numPr>
        <w:ind w:right="0"/>
        <w:rPr>
          <w:color w:val="002060"/>
        </w:rPr>
      </w:pPr>
      <w:r w:rsidRPr="00DC5AC0">
        <w:rPr>
          <w:i/>
          <w:color w:val="002060"/>
        </w:rPr>
        <w:t xml:space="preserve">решать с опорой на полученные знания практические задачи, отражающие типичные жизненные ситуации; </w:t>
      </w:r>
    </w:p>
    <w:p w:rsidR="007D02F7" w:rsidRPr="00DC5AC0" w:rsidRDefault="00DC5AC0">
      <w:pPr>
        <w:numPr>
          <w:ilvl w:val="0"/>
          <w:numId w:val="5"/>
        </w:numPr>
        <w:ind w:right="0"/>
        <w:rPr>
          <w:color w:val="002060"/>
        </w:rPr>
      </w:pPr>
      <w:r w:rsidRPr="00DC5AC0">
        <w:rPr>
          <w:i/>
          <w:color w:val="002060"/>
        </w:rPr>
        <w:t xml:space="preserve">грамотно применять полученные знания для исполнения типичных экономических ролей: в качестве потребителя, члена семьи и гражданина; </w:t>
      </w:r>
    </w:p>
    <w:p w:rsidR="007D02F7" w:rsidRPr="00DC5AC0" w:rsidRDefault="00DC5AC0">
      <w:pPr>
        <w:numPr>
          <w:ilvl w:val="0"/>
          <w:numId w:val="5"/>
        </w:numPr>
        <w:ind w:right="0"/>
        <w:rPr>
          <w:color w:val="002060"/>
        </w:rPr>
      </w:pPr>
      <w:r w:rsidRPr="00DC5AC0">
        <w:rPr>
          <w:i/>
          <w:color w:val="002060"/>
        </w:rPr>
        <w:t xml:space="preserve">моделировать и рассчитывать проект индивидуального бизнес-плана. </w:t>
      </w:r>
    </w:p>
    <w:p w:rsidR="007D02F7" w:rsidRPr="00DC5AC0" w:rsidRDefault="007D02F7">
      <w:pPr>
        <w:spacing w:after="64" w:line="259" w:lineRule="auto"/>
        <w:ind w:right="0" w:firstLine="0"/>
        <w:jc w:val="left"/>
        <w:rPr>
          <w:color w:val="002060"/>
        </w:rPr>
      </w:pPr>
    </w:p>
    <w:p w:rsidR="007D02F7" w:rsidRPr="00DC5AC0" w:rsidRDefault="00DC5AC0">
      <w:pPr>
        <w:pStyle w:val="1"/>
        <w:ind w:left="-5"/>
        <w:rPr>
          <w:color w:val="C00000"/>
        </w:rPr>
      </w:pPr>
      <w:r w:rsidRPr="00DC5AC0">
        <w:rPr>
          <w:color w:val="C00000"/>
        </w:rPr>
        <w:t>Макроэкономика</w:t>
      </w:r>
    </w:p>
    <w:p w:rsidR="007D02F7" w:rsidRPr="00DC5AC0" w:rsidRDefault="00DC5AC0">
      <w:pPr>
        <w:numPr>
          <w:ilvl w:val="0"/>
          <w:numId w:val="6"/>
        </w:numPr>
        <w:ind w:right="0"/>
        <w:rPr>
          <w:color w:val="002060"/>
        </w:rPr>
      </w:pPr>
      <w:r w:rsidRPr="00DC5AC0">
        <w:rPr>
          <w:i/>
          <w:color w:val="002060"/>
        </w:rPr>
        <w:t xml:space="preserve">владеть способностью анализировать денежно-кредитную и налоговобюджетную политику, используемую государством для стабилизации экономики и поддержания устойчивого экономического роста; </w:t>
      </w:r>
    </w:p>
    <w:p w:rsidR="007D02F7" w:rsidRPr="00DC5AC0" w:rsidRDefault="00DC5AC0">
      <w:pPr>
        <w:numPr>
          <w:ilvl w:val="0"/>
          <w:numId w:val="6"/>
        </w:numPr>
        <w:ind w:right="0"/>
        <w:rPr>
          <w:color w:val="002060"/>
        </w:rPr>
      </w:pPr>
      <w:r w:rsidRPr="00DC5AC0">
        <w:rPr>
          <w:i/>
          <w:color w:val="002060"/>
        </w:rPr>
        <w:t xml:space="preserve">использовать нормативные правовые документы при выполнении учебноисследовательских проектов, нацеленных на решение разнообразных макроэкономических задач; </w:t>
      </w:r>
    </w:p>
    <w:p w:rsidR="007D02F7" w:rsidRPr="00DC5AC0" w:rsidRDefault="00DC5AC0">
      <w:pPr>
        <w:numPr>
          <w:ilvl w:val="0"/>
          <w:numId w:val="6"/>
        </w:numPr>
        <w:ind w:right="0"/>
        <w:rPr>
          <w:color w:val="002060"/>
        </w:rPr>
      </w:pPr>
      <w:r w:rsidRPr="00DC5AC0">
        <w:rPr>
          <w:i/>
          <w:color w:val="002060"/>
        </w:rPr>
        <w:t xml:space="preserve">анализировать события общественной и политической жизни разных стран с экономической точки зрения, используя различные источники информации; </w:t>
      </w:r>
    </w:p>
    <w:p w:rsidR="007D02F7" w:rsidRPr="00DC5AC0" w:rsidRDefault="00DC5AC0">
      <w:pPr>
        <w:numPr>
          <w:ilvl w:val="0"/>
          <w:numId w:val="6"/>
        </w:numPr>
        <w:ind w:right="0"/>
        <w:rPr>
          <w:color w:val="002060"/>
        </w:rPr>
      </w:pPr>
      <w:r w:rsidRPr="00DC5AC0">
        <w:rPr>
          <w:i/>
          <w:color w:val="002060"/>
        </w:rPr>
        <w:t xml:space="preserve">осознавать значение теоретических знаний по макроэкономике для практической деятельности и повседневной жизни; </w:t>
      </w:r>
    </w:p>
    <w:p w:rsidR="007D02F7" w:rsidRPr="00DC5AC0" w:rsidRDefault="00DC5AC0">
      <w:pPr>
        <w:numPr>
          <w:ilvl w:val="0"/>
          <w:numId w:val="6"/>
        </w:numPr>
        <w:ind w:right="0"/>
        <w:rPr>
          <w:color w:val="002060"/>
        </w:rPr>
      </w:pPr>
      <w:r w:rsidRPr="00DC5AC0">
        <w:rPr>
          <w:i/>
          <w:color w:val="002060"/>
        </w:rPr>
        <w:t xml:space="preserve">оценивать происходящие мировые события и поведение людей с экономической точки зрения; </w:t>
      </w:r>
    </w:p>
    <w:p w:rsidR="007D02F7" w:rsidRPr="00DC5AC0" w:rsidRDefault="00DC5AC0">
      <w:pPr>
        <w:numPr>
          <w:ilvl w:val="0"/>
          <w:numId w:val="6"/>
        </w:numPr>
        <w:ind w:right="0"/>
        <w:rPr>
          <w:color w:val="002060"/>
        </w:rPr>
      </w:pPr>
      <w:r w:rsidRPr="00DC5AC0">
        <w:rPr>
          <w:i/>
          <w:color w:val="002060"/>
        </w:rPr>
        <w:t xml:space="preserve">использовать приобретенные знания для решения практических задач, основанных на ситуациях, связанных с описанием состояния российской и других экономик; </w:t>
      </w:r>
    </w:p>
    <w:p w:rsidR="007D02F7" w:rsidRPr="00DC5AC0" w:rsidRDefault="00DC5AC0">
      <w:pPr>
        <w:numPr>
          <w:ilvl w:val="0"/>
          <w:numId w:val="6"/>
        </w:numPr>
        <w:ind w:right="0"/>
        <w:rPr>
          <w:color w:val="002060"/>
        </w:rPr>
      </w:pPr>
      <w:r w:rsidRPr="00DC5AC0">
        <w:rPr>
          <w:i/>
          <w:color w:val="002060"/>
        </w:rPr>
        <w:t xml:space="preserve">анализировать динамику основных макроэкономических показателей и современной ситуации в экономике России; </w:t>
      </w:r>
    </w:p>
    <w:p w:rsidR="007D02F7" w:rsidRPr="00DC5AC0" w:rsidRDefault="00DC5AC0">
      <w:pPr>
        <w:numPr>
          <w:ilvl w:val="0"/>
          <w:numId w:val="6"/>
        </w:numPr>
        <w:ind w:right="0"/>
        <w:rPr>
          <w:color w:val="002060"/>
        </w:rPr>
      </w:pPr>
      <w:r w:rsidRPr="00DC5AC0">
        <w:rPr>
          <w:i/>
          <w:color w:val="002060"/>
        </w:rPr>
        <w:t xml:space="preserve">решать с опорой на полученные знания практические задачи, отражающие типичные макроэкономические ситуации; </w:t>
      </w:r>
    </w:p>
    <w:p w:rsidR="007D02F7" w:rsidRPr="00DC5AC0" w:rsidRDefault="00DC5AC0">
      <w:pPr>
        <w:numPr>
          <w:ilvl w:val="0"/>
          <w:numId w:val="6"/>
        </w:numPr>
        <w:ind w:right="0"/>
        <w:rPr>
          <w:color w:val="002060"/>
        </w:rPr>
      </w:pPr>
      <w:r w:rsidRPr="00DC5AC0">
        <w:rPr>
          <w:i/>
          <w:color w:val="002060"/>
        </w:rPr>
        <w:t xml:space="preserve">грамотно применять полученные знания для исполнения типичных экономических ролей: в качестве гражданина и налогоплательщика; </w:t>
      </w:r>
    </w:p>
    <w:p w:rsidR="007D02F7" w:rsidRPr="00DC5AC0" w:rsidRDefault="00DC5AC0">
      <w:pPr>
        <w:ind w:left="-15" w:right="0" w:firstLine="711"/>
        <w:rPr>
          <w:color w:val="002060"/>
        </w:rPr>
      </w:pPr>
      <w:r w:rsidRPr="00DC5AC0">
        <w:rPr>
          <w:i/>
          <w:color w:val="002060"/>
        </w:rPr>
        <w:t xml:space="preserve">отделять основную экономическую информацию по макроэкономике от второстепенной, критически оценивать достоверность полученной информации из неадаптированных источников; </w:t>
      </w:r>
    </w:p>
    <w:p w:rsidR="007D02F7" w:rsidRPr="00DC5AC0" w:rsidRDefault="00DC5AC0">
      <w:pPr>
        <w:numPr>
          <w:ilvl w:val="0"/>
          <w:numId w:val="6"/>
        </w:numPr>
        <w:ind w:right="0"/>
        <w:rPr>
          <w:color w:val="002060"/>
        </w:rPr>
      </w:pPr>
      <w:r w:rsidRPr="00DC5AC0">
        <w:rPr>
          <w:i/>
          <w:color w:val="002060"/>
        </w:rPr>
        <w:t xml:space="preserve">аргументировать собственную точку зрения по экономическим проблемам, различным аспектам социально-экономической политики государства. </w:t>
      </w:r>
    </w:p>
    <w:p w:rsidR="007D02F7" w:rsidRPr="00DC5AC0" w:rsidRDefault="007D02F7">
      <w:pPr>
        <w:spacing w:after="23" w:line="259" w:lineRule="auto"/>
        <w:ind w:left="49" w:right="0" w:firstLine="0"/>
        <w:jc w:val="center"/>
        <w:rPr>
          <w:color w:val="002060"/>
        </w:rPr>
      </w:pPr>
    </w:p>
    <w:p w:rsidR="00DC5AC0" w:rsidRPr="00DC5AC0" w:rsidRDefault="00DC5AC0">
      <w:pPr>
        <w:spacing w:after="0"/>
        <w:ind w:left="541" w:right="542" w:hanging="10"/>
        <w:jc w:val="center"/>
        <w:rPr>
          <w:b/>
          <w:color w:val="002060"/>
        </w:rPr>
      </w:pPr>
    </w:p>
    <w:p w:rsidR="00DC5AC0" w:rsidRPr="00DC5AC0" w:rsidRDefault="00DC5AC0">
      <w:pPr>
        <w:spacing w:after="0"/>
        <w:ind w:left="541" w:right="542" w:hanging="10"/>
        <w:jc w:val="center"/>
        <w:rPr>
          <w:b/>
          <w:color w:val="002060"/>
        </w:rPr>
      </w:pPr>
    </w:p>
    <w:p w:rsidR="00DC5AC0" w:rsidRPr="00DC5AC0" w:rsidRDefault="00DC5AC0">
      <w:pPr>
        <w:spacing w:after="0"/>
        <w:ind w:left="541" w:right="542" w:hanging="10"/>
        <w:jc w:val="center"/>
        <w:rPr>
          <w:b/>
          <w:color w:val="002060"/>
        </w:rPr>
      </w:pPr>
    </w:p>
    <w:p w:rsidR="00DC5AC0" w:rsidRPr="00DC5AC0" w:rsidRDefault="00DC5AC0">
      <w:pPr>
        <w:spacing w:after="0"/>
        <w:ind w:left="541" w:right="542" w:hanging="10"/>
        <w:jc w:val="center"/>
        <w:rPr>
          <w:b/>
          <w:color w:val="002060"/>
        </w:rPr>
      </w:pPr>
    </w:p>
    <w:p w:rsidR="00DC5AC0" w:rsidRPr="00DC5AC0" w:rsidRDefault="00DC5AC0">
      <w:pPr>
        <w:spacing w:after="0"/>
        <w:ind w:left="541" w:right="542" w:hanging="10"/>
        <w:jc w:val="center"/>
        <w:rPr>
          <w:b/>
          <w:color w:val="002060"/>
        </w:rPr>
      </w:pPr>
    </w:p>
    <w:p w:rsidR="00DC5AC0" w:rsidRPr="00DC5AC0" w:rsidRDefault="00DC5AC0">
      <w:pPr>
        <w:spacing w:after="0"/>
        <w:ind w:left="541" w:right="542" w:hanging="10"/>
        <w:jc w:val="center"/>
        <w:rPr>
          <w:b/>
          <w:color w:val="002060"/>
        </w:rPr>
      </w:pPr>
    </w:p>
    <w:p w:rsidR="00DC5AC0" w:rsidRPr="00DC5AC0" w:rsidRDefault="00DC5AC0">
      <w:pPr>
        <w:spacing w:after="0"/>
        <w:ind w:left="541" w:right="542" w:hanging="10"/>
        <w:jc w:val="center"/>
        <w:rPr>
          <w:b/>
          <w:color w:val="002060"/>
        </w:rPr>
      </w:pPr>
    </w:p>
    <w:p w:rsidR="00DC5AC0" w:rsidRPr="00DC5AC0" w:rsidRDefault="00DC5AC0">
      <w:pPr>
        <w:spacing w:after="0"/>
        <w:ind w:left="541" w:right="542" w:hanging="10"/>
        <w:jc w:val="center"/>
        <w:rPr>
          <w:b/>
          <w:color w:val="002060"/>
        </w:rPr>
      </w:pPr>
    </w:p>
    <w:p w:rsidR="00DC5AC0" w:rsidRPr="00DC5AC0" w:rsidRDefault="00DC5AC0">
      <w:pPr>
        <w:spacing w:after="0"/>
        <w:ind w:left="541" w:right="542" w:hanging="10"/>
        <w:jc w:val="center"/>
        <w:rPr>
          <w:b/>
          <w:color w:val="002060"/>
        </w:rPr>
      </w:pPr>
    </w:p>
    <w:p w:rsidR="00DC5AC0" w:rsidRPr="00DC5AC0" w:rsidRDefault="00DC5AC0">
      <w:pPr>
        <w:spacing w:after="0"/>
        <w:ind w:left="541" w:right="542" w:hanging="10"/>
        <w:jc w:val="center"/>
        <w:rPr>
          <w:b/>
          <w:color w:val="002060"/>
        </w:rPr>
      </w:pPr>
    </w:p>
    <w:p w:rsidR="007D02F7" w:rsidRPr="00DC5AC0" w:rsidRDefault="00DC5AC0">
      <w:pPr>
        <w:spacing w:after="0"/>
        <w:ind w:left="541" w:right="542" w:hanging="10"/>
        <w:jc w:val="center"/>
        <w:rPr>
          <w:color w:val="C00000"/>
        </w:rPr>
      </w:pPr>
      <w:r w:rsidRPr="00DC5AC0">
        <w:rPr>
          <w:b/>
          <w:color w:val="C00000"/>
        </w:rPr>
        <w:t xml:space="preserve">2.Содержание учебного предмета, курса  </w:t>
      </w:r>
    </w:p>
    <w:p w:rsidR="007D02F7" w:rsidRPr="00DC5AC0" w:rsidRDefault="007D02F7">
      <w:pPr>
        <w:spacing w:after="23" w:line="259" w:lineRule="auto"/>
        <w:ind w:left="49" w:right="0" w:firstLine="0"/>
        <w:jc w:val="center"/>
        <w:rPr>
          <w:color w:val="C00000"/>
        </w:rPr>
      </w:pPr>
    </w:p>
    <w:p w:rsidR="007D02F7" w:rsidRPr="00DC5AC0" w:rsidRDefault="00DC5AC0">
      <w:pPr>
        <w:spacing w:after="0"/>
        <w:ind w:left="541" w:right="536" w:hanging="10"/>
        <w:jc w:val="center"/>
        <w:rPr>
          <w:color w:val="C00000"/>
        </w:rPr>
      </w:pPr>
      <w:r w:rsidRPr="00DC5AC0">
        <w:rPr>
          <w:b/>
          <w:color w:val="C00000"/>
        </w:rPr>
        <w:t xml:space="preserve">10 класс </w:t>
      </w:r>
    </w:p>
    <w:p w:rsidR="007D02F7" w:rsidRPr="00DC5AC0" w:rsidRDefault="007D02F7">
      <w:pPr>
        <w:spacing w:after="25" w:line="259" w:lineRule="auto"/>
        <w:ind w:left="49" w:right="0" w:firstLine="0"/>
        <w:jc w:val="center"/>
        <w:rPr>
          <w:color w:val="002060"/>
        </w:rPr>
      </w:pPr>
    </w:p>
    <w:p w:rsidR="007D02F7" w:rsidRPr="00DC5AC0" w:rsidRDefault="00DC5AC0">
      <w:pPr>
        <w:ind w:left="-5" w:right="0" w:hanging="10"/>
        <w:jc w:val="left"/>
        <w:rPr>
          <w:color w:val="002060"/>
        </w:rPr>
      </w:pPr>
      <w:r w:rsidRPr="00DC5AC0">
        <w:rPr>
          <w:b/>
          <w:color w:val="002060"/>
        </w:rPr>
        <w:t xml:space="preserve">Тема 1. Банки: чем они могут быть вам полезны в жизни </w:t>
      </w:r>
    </w:p>
    <w:p w:rsidR="007D02F7" w:rsidRPr="00DC5AC0" w:rsidRDefault="00DC5AC0">
      <w:pPr>
        <w:ind w:left="-15" w:right="0" w:firstLine="0"/>
        <w:rPr>
          <w:color w:val="002060"/>
        </w:rPr>
      </w:pPr>
      <w:r w:rsidRPr="00DC5AC0">
        <w:rPr>
          <w:color w:val="002060"/>
        </w:rPr>
        <w:t xml:space="preserve">Банковская система, коммерческий банк, депозит. Система страхования вкладов. Кредит, кредитная история. Процент, ипотека. Кредитная карта. Автокредитование. Потребительское кредитование. Понятие банковской системы, виды депозитов. Порядок начисления простых и сложных процентов. Порядок возмещения вкладов. Основные параметры депозита. Виды кредитов, характеристики кредита. Параметры выбора необходимого вида кредита.  Особенности функционирования банка как финансового посредника. Вид кредита – процентная ставка по кредиту. Ключевая характеристика выбора депозита и кредита. </w:t>
      </w:r>
    </w:p>
    <w:p w:rsidR="007D02F7" w:rsidRPr="00DC5AC0" w:rsidRDefault="007D02F7">
      <w:pPr>
        <w:spacing w:after="25" w:line="259" w:lineRule="auto"/>
        <w:ind w:right="0" w:firstLine="0"/>
        <w:jc w:val="left"/>
        <w:rPr>
          <w:color w:val="002060"/>
        </w:rPr>
      </w:pPr>
    </w:p>
    <w:p w:rsidR="007D02F7" w:rsidRPr="00DC5AC0" w:rsidRDefault="00DC5AC0">
      <w:pPr>
        <w:ind w:left="-5" w:right="0" w:hanging="10"/>
        <w:jc w:val="left"/>
        <w:rPr>
          <w:color w:val="002060"/>
        </w:rPr>
      </w:pPr>
      <w:r w:rsidRPr="00DC5AC0">
        <w:rPr>
          <w:b/>
          <w:color w:val="002060"/>
        </w:rPr>
        <w:t xml:space="preserve">Тема 2. Фондовый рынок: как его использовать для роста доходов </w:t>
      </w:r>
    </w:p>
    <w:p w:rsidR="007D02F7" w:rsidRPr="00DC5AC0" w:rsidRDefault="00DC5AC0">
      <w:pPr>
        <w:ind w:left="-15" w:right="0" w:firstLine="0"/>
        <w:rPr>
          <w:color w:val="002060"/>
        </w:rPr>
      </w:pPr>
      <w:r w:rsidRPr="00DC5AC0">
        <w:rPr>
          <w:color w:val="002060"/>
        </w:rPr>
        <w:t xml:space="preserve">Базовые понятия и знания. Фондовый рынок, ценная бумага, акция, облигация, вексель, пай, паевой инвестиционный фонд, общий фонд банковского управления, брокер, дилер, валюта, валютный курс, рынок FOREX. Понятие фондового рынка, виды ценных бумаг, разновидности паевых инвестиционных фондов. Отличия паевых инвестиционных фондов от общих фондов банковского управления. Виды профессиональных участников ценных бумаг, типы валютных сделок. Порядок функционирования фондового рынка, функций участников рынка. Особенности работы граждан с инструментами фондового рынка. Риски участников фондового рынка в процессе его функционирования.  Порядок работы валютного рынка. </w:t>
      </w:r>
    </w:p>
    <w:p w:rsidR="007D02F7" w:rsidRPr="00DC5AC0" w:rsidRDefault="007D02F7">
      <w:pPr>
        <w:spacing w:after="23" w:line="259" w:lineRule="auto"/>
        <w:ind w:left="49" w:right="0" w:firstLine="0"/>
        <w:jc w:val="center"/>
        <w:rPr>
          <w:color w:val="002060"/>
        </w:rPr>
      </w:pPr>
    </w:p>
    <w:p w:rsidR="007D02F7" w:rsidRPr="00DC5AC0" w:rsidRDefault="00DC5AC0">
      <w:pPr>
        <w:spacing w:after="0"/>
        <w:ind w:left="541" w:right="536" w:hanging="10"/>
        <w:jc w:val="center"/>
        <w:rPr>
          <w:color w:val="C00000"/>
        </w:rPr>
      </w:pPr>
      <w:r w:rsidRPr="00DC5AC0">
        <w:rPr>
          <w:b/>
          <w:color w:val="C00000"/>
        </w:rPr>
        <w:t xml:space="preserve">11 класс </w:t>
      </w:r>
    </w:p>
    <w:p w:rsidR="007D02F7" w:rsidRPr="00DC5AC0" w:rsidRDefault="007D02F7">
      <w:pPr>
        <w:spacing w:after="25" w:line="259" w:lineRule="auto"/>
        <w:ind w:right="0" w:firstLine="0"/>
        <w:jc w:val="left"/>
        <w:rPr>
          <w:color w:val="002060"/>
        </w:rPr>
      </w:pPr>
    </w:p>
    <w:p w:rsidR="007D02F7" w:rsidRPr="00DC5AC0" w:rsidRDefault="00DC5AC0">
      <w:pPr>
        <w:ind w:left="-5" w:right="0" w:hanging="10"/>
        <w:jc w:val="left"/>
        <w:rPr>
          <w:color w:val="002060"/>
        </w:rPr>
      </w:pPr>
      <w:r w:rsidRPr="00DC5AC0">
        <w:rPr>
          <w:b/>
          <w:color w:val="002060"/>
        </w:rPr>
        <w:t xml:space="preserve">Тема 3. Налоги: почему их надо платить и чем грозит неуплата </w:t>
      </w:r>
    </w:p>
    <w:p w:rsidR="007D02F7" w:rsidRPr="00DC5AC0" w:rsidRDefault="00DC5AC0">
      <w:pPr>
        <w:ind w:left="-15" w:right="0" w:firstLine="0"/>
        <w:rPr>
          <w:color w:val="002060"/>
        </w:rPr>
      </w:pPr>
      <w:r w:rsidRPr="00DC5AC0">
        <w:rPr>
          <w:color w:val="002060"/>
        </w:rPr>
        <w:t xml:space="preserve">Базовые понятия и знания Налоговая система, налоги, пошлины, сборы, ИНН, налоговый вычет, пеня по налогам, налоговая декларация. Основания взимания налогов с граждан, налоги, уплачиваемые гражданами, необходимость получения ИНН и порядок его получения, случаи, в которых необходимо заполнять налоговую декларацию. Случаи и способы получения налоговых вычетов. Права и обязанности в сфере налогообложения. Действующая система налогообложения. </w:t>
      </w:r>
    </w:p>
    <w:p w:rsidR="007D02F7" w:rsidRPr="00DC5AC0" w:rsidRDefault="007D02F7">
      <w:pPr>
        <w:spacing w:after="25" w:line="259" w:lineRule="auto"/>
        <w:ind w:right="0" w:firstLine="0"/>
        <w:jc w:val="left"/>
        <w:rPr>
          <w:color w:val="002060"/>
        </w:rPr>
      </w:pPr>
    </w:p>
    <w:p w:rsidR="007D02F7" w:rsidRPr="00DC5AC0" w:rsidRDefault="00DC5AC0">
      <w:pPr>
        <w:ind w:left="-5" w:right="0" w:hanging="10"/>
        <w:jc w:val="left"/>
        <w:rPr>
          <w:color w:val="002060"/>
        </w:rPr>
      </w:pPr>
      <w:r w:rsidRPr="00DC5AC0">
        <w:rPr>
          <w:b/>
          <w:color w:val="002060"/>
        </w:rPr>
        <w:t xml:space="preserve">Тема 4. Страхование: что и как надо страховать, чтобы не попасть в беду </w:t>
      </w:r>
    </w:p>
    <w:p w:rsidR="007D02F7" w:rsidRPr="00DC5AC0" w:rsidRDefault="00DC5AC0">
      <w:pPr>
        <w:ind w:left="-15" w:right="0" w:firstLine="0"/>
        <w:rPr>
          <w:color w:val="002060"/>
        </w:rPr>
      </w:pPr>
      <w:r w:rsidRPr="00DC5AC0">
        <w:rPr>
          <w:color w:val="002060"/>
        </w:rPr>
        <w:t xml:space="preserve">Базовые понятия и знания. Страхование, страховой полис, имущественное страхование. Личное страхование. Страхование ответственности. Страховой случай. Страховая выплата. Обязательное и добровольное страхование. Франшиза. Страховая сумма, страховая стоимость, страховая премия. Страховой рынок, основные участники страхового рынка, особенности развития страхового рынка в России. Классификация страховых продуктов. Условия осуществления различных видов страхования. Алгоритм действий при наступлении страховых случаев. Особенности выбора страховой компании. Принципы страхования, приобретение страховых услуг.  Выбор страховых продуктов. Преимущества и недостатки условий договоров страхования. </w:t>
      </w:r>
    </w:p>
    <w:p w:rsidR="00DC5AC0" w:rsidRPr="00DC5AC0" w:rsidRDefault="00DC5AC0">
      <w:pPr>
        <w:spacing w:after="0"/>
        <w:ind w:left="18" w:right="0" w:hanging="10"/>
        <w:jc w:val="center"/>
        <w:rPr>
          <w:b/>
          <w:color w:val="002060"/>
        </w:rPr>
      </w:pPr>
    </w:p>
    <w:p w:rsidR="00DC5AC0" w:rsidRPr="00DC5AC0" w:rsidRDefault="00DC5AC0">
      <w:pPr>
        <w:spacing w:after="0"/>
        <w:ind w:left="18" w:right="0" w:hanging="10"/>
        <w:jc w:val="center"/>
        <w:rPr>
          <w:b/>
          <w:color w:val="002060"/>
        </w:rPr>
      </w:pPr>
    </w:p>
    <w:p w:rsidR="007D02F7" w:rsidRPr="00DC5AC0" w:rsidRDefault="00DC5AC0">
      <w:pPr>
        <w:spacing w:after="0"/>
        <w:ind w:left="18" w:right="0" w:hanging="10"/>
        <w:jc w:val="center"/>
        <w:rPr>
          <w:color w:val="C00000"/>
        </w:rPr>
      </w:pPr>
      <w:r w:rsidRPr="00DC5AC0">
        <w:rPr>
          <w:b/>
          <w:color w:val="C00000"/>
        </w:rPr>
        <w:t xml:space="preserve">3. Тематическое планирование </w:t>
      </w:r>
    </w:p>
    <w:p w:rsidR="007D02F7" w:rsidRPr="00DC5AC0" w:rsidRDefault="007D02F7">
      <w:pPr>
        <w:spacing w:after="0" w:line="259" w:lineRule="auto"/>
        <w:ind w:left="547" w:right="0" w:firstLine="0"/>
        <w:jc w:val="center"/>
        <w:rPr>
          <w:color w:val="002060"/>
        </w:rPr>
      </w:pPr>
    </w:p>
    <w:tbl>
      <w:tblPr>
        <w:tblStyle w:val="GridTable3Accent3"/>
        <w:tblW w:w="9351" w:type="dxa"/>
        <w:tblInd w:w="5" w:type="dxa"/>
        <w:tblLook w:val="04A0"/>
      </w:tblPr>
      <w:tblGrid>
        <w:gridCol w:w="751"/>
        <w:gridCol w:w="5481"/>
        <w:gridCol w:w="1502"/>
        <w:gridCol w:w="1617"/>
      </w:tblGrid>
      <w:tr w:rsidR="00DC5AC0" w:rsidRPr="00DC5AC0" w:rsidTr="00DC5AC0">
        <w:trPr>
          <w:cnfStyle w:val="100000000000"/>
          <w:trHeight w:val="560"/>
        </w:trPr>
        <w:tc>
          <w:tcPr>
            <w:cnfStyle w:val="001000000100"/>
            <w:tcW w:w="751" w:type="dxa"/>
          </w:tcPr>
          <w:p w:rsidR="00DC5AC0" w:rsidRPr="00DC5AC0" w:rsidRDefault="00DC5AC0">
            <w:pPr>
              <w:spacing w:line="259" w:lineRule="auto"/>
              <w:ind w:left="146" w:right="0" w:firstLine="0"/>
              <w:jc w:val="left"/>
              <w:rPr>
                <w:color w:val="C00000"/>
              </w:rPr>
            </w:pPr>
            <w:r w:rsidRPr="00DC5AC0">
              <w:rPr>
                <w:color w:val="C00000"/>
              </w:rPr>
              <w:t xml:space="preserve">№ </w:t>
            </w:r>
          </w:p>
          <w:p w:rsidR="00DC5AC0" w:rsidRPr="00DC5AC0" w:rsidRDefault="00DC5AC0">
            <w:pPr>
              <w:spacing w:after="0" w:line="259" w:lineRule="auto"/>
              <w:ind w:left="66" w:right="0" w:firstLine="0"/>
              <w:jc w:val="left"/>
              <w:rPr>
                <w:color w:val="C00000"/>
              </w:rPr>
            </w:pPr>
            <w:r w:rsidRPr="00DC5AC0">
              <w:rPr>
                <w:color w:val="C00000"/>
              </w:rPr>
              <w:t xml:space="preserve"> п/п </w:t>
            </w:r>
          </w:p>
        </w:tc>
        <w:tc>
          <w:tcPr>
            <w:tcW w:w="5481" w:type="dxa"/>
          </w:tcPr>
          <w:p w:rsidR="00DC5AC0" w:rsidRPr="00DC5AC0" w:rsidRDefault="00DC5AC0">
            <w:pPr>
              <w:spacing w:after="0" w:line="259" w:lineRule="auto"/>
              <w:ind w:right="60" w:firstLine="0"/>
              <w:jc w:val="center"/>
              <w:cnfStyle w:val="100000000000"/>
              <w:rPr>
                <w:color w:val="C00000"/>
              </w:rPr>
            </w:pPr>
            <w:r w:rsidRPr="00DC5AC0">
              <w:rPr>
                <w:color w:val="C00000"/>
              </w:rPr>
              <w:t xml:space="preserve">Тема занятия </w:t>
            </w:r>
          </w:p>
        </w:tc>
        <w:tc>
          <w:tcPr>
            <w:tcW w:w="1502" w:type="dxa"/>
          </w:tcPr>
          <w:p w:rsidR="00DC5AC0" w:rsidRPr="00DC5AC0" w:rsidRDefault="00DC5AC0">
            <w:pPr>
              <w:spacing w:after="0" w:line="259" w:lineRule="auto"/>
              <w:ind w:right="0" w:firstLine="0"/>
              <w:jc w:val="center"/>
              <w:cnfStyle w:val="100000000000"/>
              <w:rPr>
                <w:color w:val="C00000"/>
              </w:rPr>
            </w:pPr>
            <w:r w:rsidRPr="00DC5AC0">
              <w:rPr>
                <w:color w:val="C00000"/>
              </w:rPr>
              <w:t xml:space="preserve">Количество часов </w:t>
            </w:r>
          </w:p>
        </w:tc>
        <w:tc>
          <w:tcPr>
            <w:tcW w:w="1617" w:type="dxa"/>
          </w:tcPr>
          <w:p w:rsidR="00DC5AC0" w:rsidRPr="00DC5AC0" w:rsidRDefault="00DC5AC0">
            <w:pPr>
              <w:spacing w:after="0" w:line="259" w:lineRule="auto"/>
              <w:ind w:right="0" w:firstLine="0"/>
              <w:jc w:val="center"/>
              <w:cnfStyle w:val="100000000000"/>
              <w:rPr>
                <w:color w:val="C00000"/>
              </w:rPr>
            </w:pPr>
            <w:r w:rsidRPr="00DC5AC0">
              <w:rPr>
                <w:color w:val="C00000"/>
              </w:rPr>
              <w:t>Планируемая дата</w:t>
            </w:r>
          </w:p>
        </w:tc>
      </w:tr>
      <w:tr w:rsidR="00DC5AC0" w:rsidRPr="00DC5AC0" w:rsidTr="00DC5AC0">
        <w:trPr>
          <w:cnfStyle w:val="000000100000"/>
          <w:trHeight w:val="285"/>
        </w:trPr>
        <w:tc>
          <w:tcPr>
            <w:cnfStyle w:val="001000000000"/>
            <w:tcW w:w="751" w:type="dxa"/>
          </w:tcPr>
          <w:p w:rsidR="00DC5AC0" w:rsidRPr="00DC5AC0" w:rsidRDefault="00DC5AC0">
            <w:pPr>
              <w:spacing w:after="160" w:line="259" w:lineRule="auto"/>
              <w:ind w:right="0" w:firstLine="0"/>
              <w:jc w:val="left"/>
              <w:rPr>
                <w:color w:val="C00000"/>
              </w:rPr>
            </w:pPr>
          </w:p>
        </w:tc>
        <w:tc>
          <w:tcPr>
            <w:tcW w:w="6983" w:type="dxa"/>
            <w:gridSpan w:val="2"/>
          </w:tcPr>
          <w:p w:rsidR="00DC5AC0" w:rsidRPr="00DC5AC0" w:rsidRDefault="00DC5AC0">
            <w:pPr>
              <w:spacing w:after="0" w:line="259" w:lineRule="auto"/>
              <w:ind w:right="814" w:firstLine="0"/>
              <w:jc w:val="center"/>
              <w:cnfStyle w:val="000000100000"/>
              <w:rPr>
                <w:color w:val="C00000"/>
              </w:rPr>
            </w:pPr>
            <w:r w:rsidRPr="00DC5AC0">
              <w:rPr>
                <w:b/>
                <w:color w:val="C00000"/>
              </w:rPr>
              <w:t xml:space="preserve">10 класс (1 год) </w:t>
            </w:r>
          </w:p>
        </w:tc>
        <w:tc>
          <w:tcPr>
            <w:tcW w:w="1617" w:type="dxa"/>
          </w:tcPr>
          <w:p w:rsidR="00DC5AC0" w:rsidRPr="00DC5AC0" w:rsidRDefault="00DC5AC0">
            <w:pPr>
              <w:spacing w:after="0" w:line="259" w:lineRule="auto"/>
              <w:ind w:right="814" w:firstLine="0"/>
              <w:jc w:val="center"/>
              <w:cnfStyle w:val="000000100000"/>
              <w:rPr>
                <w:b/>
                <w:color w:val="C00000"/>
              </w:rPr>
            </w:pPr>
          </w:p>
        </w:tc>
      </w:tr>
      <w:tr w:rsidR="00DC5AC0" w:rsidRPr="00DC5AC0" w:rsidTr="00DC5AC0">
        <w:trPr>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1.</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Понятие банковской системы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56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2.</w:t>
            </w:r>
          </w:p>
        </w:tc>
        <w:tc>
          <w:tcPr>
            <w:tcW w:w="5481" w:type="dxa"/>
          </w:tcPr>
          <w:p w:rsidR="00DC5AC0" w:rsidRPr="00DC5AC0" w:rsidRDefault="00DC5AC0">
            <w:pPr>
              <w:spacing w:after="0" w:line="259" w:lineRule="auto"/>
              <w:ind w:right="0" w:firstLine="0"/>
              <w:cnfStyle w:val="000000100000"/>
              <w:rPr>
                <w:color w:val="002060"/>
              </w:rPr>
            </w:pPr>
            <w:r w:rsidRPr="00DC5AC0">
              <w:rPr>
                <w:color w:val="002060"/>
              </w:rPr>
              <w:t xml:space="preserve">Как сберечь деньги с помощью депозитов. Коммерческий банк, депозит, система страхования вкладов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561"/>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3.</w:t>
            </w:r>
          </w:p>
        </w:tc>
        <w:tc>
          <w:tcPr>
            <w:tcW w:w="5481" w:type="dxa"/>
          </w:tcPr>
          <w:p w:rsidR="00DC5AC0" w:rsidRPr="00DC5AC0" w:rsidRDefault="00DC5AC0">
            <w:pPr>
              <w:spacing w:after="0" w:line="259" w:lineRule="auto"/>
              <w:ind w:right="5" w:firstLine="0"/>
              <w:jc w:val="left"/>
              <w:cnfStyle w:val="000000000000"/>
              <w:rPr>
                <w:color w:val="002060"/>
              </w:rPr>
            </w:pPr>
            <w:r w:rsidRPr="00DC5AC0">
              <w:rPr>
                <w:color w:val="002060"/>
              </w:rPr>
              <w:t xml:space="preserve">Банки и золото: как сохранить сбережения в драгоценных металлах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4.</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Кредитная история, проценты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5.</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Ипотека, кредитная карта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6.</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Автокредитование, потребительское кредитование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7.</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Автокредитование, потребительское кредитование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8.</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Понятие видов депозитов. Основные параметры депозита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9.</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Ключевая характеристика выбора депозита и кредита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10.</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Порядок начисления простых и сложных процентов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56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11.</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Практическая работа «Порядок начисления простых и сложных процентов»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12.</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Порядок возмещения вкладов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13.</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Операции с драгоценными металлами.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14.</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Операции с банковскими картами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15.</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Виды кредитов, характеристики кредита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16.</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Параметры выбора необходимого вида кредита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17.</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Кредит: зачем он нужен и где его получить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566"/>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18.</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Особенности </w:t>
            </w:r>
            <w:r w:rsidRPr="00DC5AC0">
              <w:rPr>
                <w:color w:val="002060"/>
              </w:rPr>
              <w:tab/>
              <w:t xml:space="preserve">функционирования </w:t>
            </w:r>
            <w:r w:rsidRPr="00DC5AC0">
              <w:rPr>
                <w:color w:val="002060"/>
              </w:rPr>
              <w:tab/>
              <w:t xml:space="preserve">банка </w:t>
            </w:r>
            <w:r w:rsidRPr="00DC5AC0">
              <w:rPr>
                <w:color w:val="002060"/>
              </w:rPr>
              <w:tab/>
              <w:t xml:space="preserve">как </w:t>
            </w:r>
            <w:r w:rsidRPr="00DC5AC0">
              <w:rPr>
                <w:color w:val="002060"/>
              </w:rPr>
              <w:tab/>
              <w:t xml:space="preserve">финансового посредника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56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19.</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Особенности </w:t>
            </w:r>
            <w:r w:rsidRPr="00DC5AC0">
              <w:rPr>
                <w:color w:val="002060"/>
              </w:rPr>
              <w:tab/>
              <w:t xml:space="preserve">функционирования </w:t>
            </w:r>
            <w:r w:rsidRPr="00DC5AC0">
              <w:rPr>
                <w:color w:val="002060"/>
              </w:rPr>
              <w:tab/>
              <w:t xml:space="preserve">банка </w:t>
            </w:r>
            <w:r w:rsidRPr="00DC5AC0">
              <w:rPr>
                <w:color w:val="002060"/>
              </w:rPr>
              <w:tab/>
              <w:t xml:space="preserve">как </w:t>
            </w:r>
            <w:r w:rsidRPr="00DC5AC0">
              <w:rPr>
                <w:color w:val="002060"/>
              </w:rPr>
              <w:tab/>
              <w:t xml:space="preserve">финансового посредника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20.</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Фондовый рынок: как его использовать для роста доходов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21.</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Фондовый рынок, ценная бумага, акция, облигация, вексель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22.</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Пай. Паевой инвестиционный фонд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23.</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Профессиональные участники рынка ценных бумаг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24.</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Общий фонд банковского управления, брокер, дилер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25.</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Общий фонд банковского управления, брокер, дилер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26.</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Валюта, валютный курс, рынок FOREX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27.</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Понятие фондового рынка, виды ценных бумаг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86"/>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28.</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разновидности паевых инвестиционных фондов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29.</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Граждане на рынке ценных бумаг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30.</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Операции на валютном рынке: риски и возможности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31.</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Порядок работы валютного рынка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32.</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Итоговое занятие. Проекты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3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160" w:line="259" w:lineRule="auto"/>
              <w:ind w:right="0" w:firstLine="0"/>
              <w:jc w:val="left"/>
              <w:rPr>
                <w:color w:val="C00000"/>
              </w:rPr>
            </w:pPr>
          </w:p>
        </w:tc>
        <w:tc>
          <w:tcPr>
            <w:tcW w:w="5481" w:type="dxa"/>
          </w:tcPr>
          <w:p w:rsidR="00DC5AC0" w:rsidRPr="00DC5AC0" w:rsidRDefault="00DC5AC0">
            <w:pPr>
              <w:spacing w:after="0" w:line="259" w:lineRule="auto"/>
              <w:ind w:right="805" w:firstLine="0"/>
              <w:jc w:val="center"/>
              <w:cnfStyle w:val="000000000000"/>
              <w:rPr>
                <w:color w:val="C00000"/>
              </w:rPr>
            </w:pPr>
            <w:r w:rsidRPr="00DC5AC0">
              <w:rPr>
                <w:b/>
                <w:color w:val="C00000"/>
              </w:rPr>
              <w:t xml:space="preserve">Всего </w:t>
            </w:r>
          </w:p>
        </w:tc>
        <w:tc>
          <w:tcPr>
            <w:tcW w:w="1502" w:type="dxa"/>
          </w:tcPr>
          <w:p w:rsidR="00DC5AC0" w:rsidRPr="00DC5AC0" w:rsidRDefault="00DC5AC0">
            <w:pPr>
              <w:spacing w:after="0" w:line="259" w:lineRule="auto"/>
              <w:ind w:right="63" w:firstLine="0"/>
              <w:jc w:val="center"/>
              <w:cnfStyle w:val="000000000000"/>
              <w:rPr>
                <w:color w:val="C00000"/>
              </w:rPr>
            </w:pPr>
            <w:r w:rsidRPr="00DC5AC0">
              <w:rPr>
                <w:b/>
                <w:color w:val="C00000"/>
              </w:rPr>
              <w:t xml:space="preserve">34 </w:t>
            </w:r>
          </w:p>
        </w:tc>
        <w:tc>
          <w:tcPr>
            <w:tcW w:w="1617" w:type="dxa"/>
          </w:tcPr>
          <w:p w:rsidR="00DC5AC0" w:rsidRPr="00DC5AC0" w:rsidRDefault="00DC5AC0">
            <w:pPr>
              <w:spacing w:after="0" w:line="259" w:lineRule="auto"/>
              <w:ind w:right="63" w:firstLine="0"/>
              <w:jc w:val="center"/>
              <w:cnfStyle w:val="000000000000"/>
              <w:rPr>
                <w:b/>
                <w:color w:val="C00000"/>
              </w:rPr>
            </w:pPr>
          </w:p>
        </w:tc>
      </w:tr>
      <w:tr w:rsidR="00DC5AC0" w:rsidRPr="00DC5AC0" w:rsidTr="00DC5AC0">
        <w:trPr>
          <w:cnfStyle w:val="000000100000"/>
          <w:trHeight w:val="286"/>
        </w:trPr>
        <w:tc>
          <w:tcPr>
            <w:cnfStyle w:val="001000000000"/>
            <w:tcW w:w="751" w:type="dxa"/>
          </w:tcPr>
          <w:p w:rsidR="00DC5AC0" w:rsidRPr="00DC5AC0" w:rsidRDefault="00DC5AC0">
            <w:pPr>
              <w:spacing w:after="160" w:line="259" w:lineRule="auto"/>
              <w:ind w:right="0" w:firstLine="0"/>
              <w:jc w:val="left"/>
              <w:rPr>
                <w:color w:val="C00000"/>
              </w:rPr>
            </w:pPr>
          </w:p>
        </w:tc>
        <w:tc>
          <w:tcPr>
            <w:tcW w:w="5481" w:type="dxa"/>
          </w:tcPr>
          <w:p w:rsidR="00DC5AC0" w:rsidRPr="00DC5AC0" w:rsidRDefault="00DC5AC0">
            <w:pPr>
              <w:spacing w:after="0" w:line="259" w:lineRule="auto"/>
              <w:ind w:right="815" w:firstLine="0"/>
              <w:jc w:val="center"/>
              <w:cnfStyle w:val="000000100000"/>
              <w:rPr>
                <w:color w:val="C00000"/>
              </w:rPr>
            </w:pPr>
            <w:r w:rsidRPr="00DC5AC0">
              <w:rPr>
                <w:b/>
                <w:color w:val="C00000"/>
              </w:rPr>
              <w:t xml:space="preserve">11 класс (2 год) </w:t>
            </w:r>
          </w:p>
        </w:tc>
        <w:tc>
          <w:tcPr>
            <w:tcW w:w="1502" w:type="dxa"/>
          </w:tcPr>
          <w:p w:rsidR="00DC5AC0" w:rsidRPr="00DC5AC0" w:rsidRDefault="00DC5AC0">
            <w:pPr>
              <w:spacing w:after="0" w:line="259" w:lineRule="auto"/>
              <w:ind w:right="3" w:firstLine="0"/>
              <w:jc w:val="center"/>
              <w:cnfStyle w:val="000000100000"/>
              <w:rPr>
                <w:color w:val="C00000"/>
              </w:rPr>
            </w:pPr>
          </w:p>
        </w:tc>
        <w:tc>
          <w:tcPr>
            <w:tcW w:w="1617" w:type="dxa"/>
          </w:tcPr>
          <w:p w:rsidR="00DC5AC0" w:rsidRPr="00DC5AC0" w:rsidRDefault="00DC5AC0">
            <w:pPr>
              <w:spacing w:after="0" w:line="259" w:lineRule="auto"/>
              <w:ind w:right="3" w:firstLine="0"/>
              <w:jc w:val="center"/>
              <w:cnfStyle w:val="000000100000"/>
              <w:rPr>
                <w:b/>
                <w:color w:val="C00000"/>
              </w:rPr>
            </w:pPr>
          </w:p>
        </w:tc>
      </w:tr>
      <w:tr w:rsidR="00DC5AC0" w:rsidRPr="00DC5AC0" w:rsidTr="00DC5AC0">
        <w:trPr>
          <w:trHeight w:val="56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33.</w:t>
            </w:r>
          </w:p>
        </w:tc>
        <w:tc>
          <w:tcPr>
            <w:tcW w:w="5481" w:type="dxa"/>
          </w:tcPr>
          <w:p w:rsidR="00DC5AC0" w:rsidRPr="00DC5AC0" w:rsidRDefault="00DC5AC0">
            <w:pPr>
              <w:spacing w:after="0" w:line="259" w:lineRule="auto"/>
              <w:ind w:right="0" w:firstLine="0"/>
              <w:cnfStyle w:val="000000000000"/>
              <w:rPr>
                <w:color w:val="002060"/>
              </w:rPr>
            </w:pPr>
            <w:r w:rsidRPr="00DC5AC0">
              <w:rPr>
                <w:color w:val="002060"/>
              </w:rPr>
              <w:t xml:space="preserve">Что такое налоги и почему их нужно платить. Базовые понятия и знания налоговой системы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34.</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Налоги, пошлины, сборы </w:t>
            </w:r>
          </w:p>
        </w:tc>
        <w:tc>
          <w:tcPr>
            <w:tcW w:w="1502" w:type="dxa"/>
          </w:tcPr>
          <w:p w:rsidR="00DC5AC0" w:rsidRPr="00DC5AC0" w:rsidRDefault="00DC5AC0">
            <w:pPr>
              <w:spacing w:after="0" w:line="259" w:lineRule="auto"/>
              <w:ind w:right="63"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35.</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Налоги, пошлины, сборы </w:t>
            </w:r>
          </w:p>
        </w:tc>
        <w:tc>
          <w:tcPr>
            <w:tcW w:w="1502" w:type="dxa"/>
          </w:tcPr>
          <w:p w:rsidR="00DC5AC0" w:rsidRPr="00DC5AC0" w:rsidRDefault="00DC5AC0">
            <w:pPr>
              <w:spacing w:after="0" w:line="259" w:lineRule="auto"/>
              <w:ind w:right="63"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right="63"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36.</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ИНН, налоговый вычет, пеня по налогам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37.</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ИНН, налоговый вычет, пеня по налогам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38.</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Налоговая декларация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39.</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Практическая работа по заполнению налоговой декларации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40.</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Основания взимания налогов с граждан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41.</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Основания взимания налогов с граждан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42.</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Налоговые вычеты. Возврат налогов в семейный бюджет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43.</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Налоговые вычеты. Возврат налогов в семейный бюджет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44.</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Права и обязанности в сфере налогообложения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45.</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Действующая система налогообложения.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6"/>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46.</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Действующая система налогообложения.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47.</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Страховой рынок России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48.</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Аналитическая работа по оценке «Страховой рынок России»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49.</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Имущественное страхование: как защитить нажитое состояние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50.</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Имущественное страхование: как защитить нажитое состояние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51.</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Личное страхование, страхование ответственности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52.</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Страховой случай, страховая выплата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53.</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Если нанесён ущерб третьим лицам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54.</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Обязательное и добровольное страхование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55.</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Франшиза, страховая сумма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56.</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Франшиза, страховая сумма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57.</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Страховая стоимость, страховая премия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58.</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Страховой рынок, основные участники страхового рынка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59.</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Особенности развития страхового рынка в России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60.</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Особенности развития страхового рынка в России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61.</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Условия осуществления различных видов страхования,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62.</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Алгоритм действий при наступлении страховых случаев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63.</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Особенности выбора страховой компании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6"/>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64.</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Принципы страхования, приобретение страховых услуг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90"/>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65.</w:t>
            </w:r>
          </w:p>
        </w:tc>
        <w:tc>
          <w:tcPr>
            <w:tcW w:w="5481" w:type="dxa"/>
          </w:tcPr>
          <w:p w:rsidR="00DC5AC0" w:rsidRPr="00DC5AC0" w:rsidRDefault="00DC5AC0">
            <w:pPr>
              <w:spacing w:after="0" w:line="259" w:lineRule="auto"/>
              <w:ind w:right="0" w:firstLine="0"/>
              <w:jc w:val="left"/>
              <w:cnfStyle w:val="000000000000"/>
              <w:rPr>
                <w:color w:val="002060"/>
              </w:rPr>
            </w:pPr>
            <w:r w:rsidRPr="00DC5AC0">
              <w:rPr>
                <w:color w:val="002060"/>
              </w:rPr>
              <w:t xml:space="preserve">Выбор страховых продуктов </w:t>
            </w:r>
          </w:p>
        </w:tc>
        <w:tc>
          <w:tcPr>
            <w:tcW w:w="1502" w:type="dxa"/>
          </w:tcPr>
          <w:p w:rsidR="00DC5AC0" w:rsidRPr="00DC5AC0" w:rsidRDefault="00DC5AC0">
            <w:pPr>
              <w:spacing w:after="0" w:line="259" w:lineRule="auto"/>
              <w:ind w:left="5" w:right="0" w:firstLine="0"/>
              <w:jc w:val="center"/>
              <w:cnfStyle w:val="0000000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000000"/>
              <w:rPr>
                <w:color w:val="002060"/>
              </w:rPr>
            </w:pPr>
          </w:p>
        </w:tc>
      </w:tr>
      <w:tr w:rsidR="00DC5AC0" w:rsidRPr="00DC5AC0" w:rsidTr="00DC5AC0">
        <w:trPr>
          <w:cnfStyle w:val="000000100000"/>
          <w:trHeight w:val="285"/>
        </w:trPr>
        <w:tc>
          <w:tcPr>
            <w:cnfStyle w:val="001000000000"/>
            <w:tcW w:w="751" w:type="dxa"/>
          </w:tcPr>
          <w:p w:rsidR="00DC5AC0" w:rsidRPr="00DC5AC0" w:rsidRDefault="00DC5AC0">
            <w:pPr>
              <w:spacing w:after="0" w:line="259" w:lineRule="auto"/>
              <w:ind w:left="1" w:right="0" w:firstLine="0"/>
              <w:jc w:val="left"/>
              <w:rPr>
                <w:color w:val="002060"/>
              </w:rPr>
            </w:pPr>
            <w:r w:rsidRPr="00DC5AC0">
              <w:rPr>
                <w:color w:val="002060"/>
              </w:rPr>
              <w:t>66.</w:t>
            </w:r>
          </w:p>
        </w:tc>
        <w:tc>
          <w:tcPr>
            <w:tcW w:w="5481" w:type="dxa"/>
          </w:tcPr>
          <w:p w:rsidR="00DC5AC0" w:rsidRPr="00DC5AC0" w:rsidRDefault="00DC5AC0">
            <w:pPr>
              <w:spacing w:after="0" w:line="259" w:lineRule="auto"/>
              <w:ind w:right="0" w:firstLine="0"/>
              <w:jc w:val="left"/>
              <w:cnfStyle w:val="000000100000"/>
              <w:rPr>
                <w:color w:val="002060"/>
              </w:rPr>
            </w:pPr>
            <w:r w:rsidRPr="00DC5AC0">
              <w:rPr>
                <w:color w:val="002060"/>
              </w:rPr>
              <w:t xml:space="preserve">Итоговое занятие </w:t>
            </w:r>
          </w:p>
        </w:tc>
        <w:tc>
          <w:tcPr>
            <w:tcW w:w="1502" w:type="dxa"/>
          </w:tcPr>
          <w:p w:rsidR="00DC5AC0" w:rsidRPr="00DC5AC0" w:rsidRDefault="00DC5AC0">
            <w:pPr>
              <w:spacing w:after="0" w:line="259" w:lineRule="auto"/>
              <w:ind w:left="5" w:right="0" w:firstLine="0"/>
              <w:jc w:val="center"/>
              <w:cnfStyle w:val="000000100000"/>
              <w:rPr>
                <w:color w:val="002060"/>
              </w:rPr>
            </w:pPr>
            <w:r w:rsidRPr="00DC5AC0">
              <w:rPr>
                <w:color w:val="002060"/>
              </w:rPr>
              <w:t xml:space="preserve">1 </w:t>
            </w:r>
          </w:p>
        </w:tc>
        <w:tc>
          <w:tcPr>
            <w:tcW w:w="1617" w:type="dxa"/>
          </w:tcPr>
          <w:p w:rsidR="00DC5AC0" w:rsidRPr="00DC5AC0" w:rsidRDefault="00DC5AC0">
            <w:pPr>
              <w:spacing w:after="0" w:line="259" w:lineRule="auto"/>
              <w:ind w:left="5" w:right="0" w:firstLine="0"/>
              <w:jc w:val="center"/>
              <w:cnfStyle w:val="000000100000"/>
              <w:rPr>
                <w:color w:val="002060"/>
              </w:rPr>
            </w:pPr>
          </w:p>
        </w:tc>
      </w:tr>
      <w:tr w:rsidR="00DC5AC0" w:rsidRPr="00DC5AC0" w:rsidTr="00DC5AC0">
        <w:trPr>
          <w:trHeight w:val="285"/>
        </w:trPr>
        <w:tc>
          <w:tcPr>
            <w:cnfStyle w:val="001000000000"/>
            <w:tcW w:w="6232" w:type="dxa"/>
            <w:gridSpan w:val="2"/>
          </w:tcPr>
          <w:p w:rsidR="00DC5AC0" w:rsidRPr="00DC5AC0" w:rsidRDefault="00DC5AC0">
            <w:pPr>
              <w:spacing w:after="0" w:line="259" w:lineRule="auto"/>
              <w:ind w:left="14" w:right="0" w:firstLine="0"/>
              <w:jc w:val="center"/>
              <w:rPr>
                <w:color w:val="C00000"/>
              </w:rPr>
            </w:pPr>
            <w:r w:rsidRPr="00DC5AC0">
              <w:rPr>
                <w:b/>
                <w:color w:val="C00000"/>
              </w:rPr>
              <w:t xml:space="preserve">Всего </w:t>
            </w:r>
          </w:p>
        </w:tc>
        <w:tc>
          <w:tcPr>
            <w:tcW w:w="1502" w:type="dxa"/>
          </w:tcPr>
          <w:p w:rsidR="00DC5AC0" w:rsidRPr="00DC5AC0" w:rsidRDefault="00DC5AC0">
            <w:pPr>
              <w:spacing w:after="0" w:line="259" w:lineRule="auto"/>
              <w:ind w:left="6" w:right="0" w:firstLine="0"/>
              <w:jc w:val="center"/>
              <w:cnfStyle w:val="000000000000"/>
              <w:rPr>
                <w:color w:val="C00000"/>
              </w:rPr>
            </w:pPr>
            <w:r w:rsidRPr="00DC5AC0">
              <w:rPr>
                <w:b/>
                <w:color w:val="C00000"/>
              </w:rPr>
              <w:t xml:space="preserve">34 </w:t>
            </w:r>
          </w:p>
        </w:tc>
        <w:tc>
          <w:tcPr>
            <w:tcW w:w="1617" w:type="dxa"/>
          </w:tcPr>
          <w:p w:rsidR="00DC5AC0" w:rsidRPr="00DC5AC0" w:rsidRDefault="00DC5AC0">
            <w:pPr>
              <w:spacing w:after="0" w:line="259" w:lineRule="auto"/>
              <w:ind w:left="6" w:right="0" w:firstLine="0"/>
              <w:jc w:val="center"/>
              <w:cnfStyle w:val="000000000000"/>
              <w:rPr>
                <w:b/>
                <w:color w:val="C00000"/>
              </w:rPr>
            </w:pPr>
          </w:p>
        </w:tc>
      </w:tr>
      <w:tr w:rsidR="00DC5AC0" w:rsidRPr="00DC5AC0" w:rsidTr="00DC5AC0">
        <w:trPr>
          <w:cnfStyle w:val="000000100000"/>
          <w:trHeight w:val="285"/>
        </w:trPr>
        <w:tc>
          <w:tcPr>
            <w:cnfStyle w:val="001000000000"/>
            <w:tcW w:w="6232" w:type="dxa"/>
            <w:gridSpan w:val="2"/>
          </w:tcPr>
          <w:p w:rsidR="00DC5AC0" w:rsidRPr="00DC5AC0" w:rsidRDefault="00DC5AC0">
            <w:pPr>
              <w:spacing w:after="0" w:line="259" w:lineRule="auto"/>
              <w:ind w:right="1" w:firstLine="0"/>
              <w:jc w:val="center"/>
              <w:rPr>
                <w:color w:val="C00000"/>
              </w:rPr>
            </w:pPr>
            <w:r w:rsidRPr="00DC5AC0">
              <w:rPr>
                <w:b/>
                <w:color w:val="C00000"/>
              </w:rPr>
              <w:t xml:space="preserve">Итого </w:t>
            </w:r>
          </w:p>
        </w:tc>
        <w:tc>
          <w:tcPr>
            <w:tcW w:w="1502" w:type="dxa"/>
          </w:tcPr>
          <w:p w:rsidR="00DC5AC0" w:rsidRPr="00DC5AC0" w:rsidRDefault="00DC5AC0">
            <w:pPr>
              <w:spacing w:after="0" w:line="259" w:lineRule="auto"/>
              <w:ind w:left="6" w:right="0" w:firstLine="0"/>
              <w:jc w:val="center"/>
              <w:cnfStyle w:val="000000100000"/>
              <w:rPr>
                <w:color w:val="C00000"/>
              </w:rPr>
            </w:pPr>
            <w:r w:rsidRPr="00DC5AC0">
              <w:rPr>
                <w:b/>
                <w:color w:val="C00000"/>
              </w:rPr>
              <w:t xml:space="preserve">68 </w:t>
            </w:r>
          </w:p>
        </w:tc>
        <w:tc>
          <w:tcPr>
            <w:tcW w:w="1617" w:type="dxa"/>
          </w:tcPr>
          <w:p w:rsidR="00DC5AC0" w:rsidRPr="00DC5AC0" w:rsidRDefault="00DC5AC0">
            <w:pPr>
              <w:spacing w:after="0" w:line="259" w:lineRule="auto"/>
              <w:ind w:left="6" w:right="0" w:firstLine="0"/>
              <w:jc w:val="center"/>
              <w:cnfStyle w:val="000000100000"/>
              <w:rPr>
                <w:b/>
                <w:color w:val="C00000"/>
              </w:rPr>
            </w:pPr>
          </w:p>
        </w:tc>
      </w:tr>
    </w:tbl>
    <w:p w:rsidR="007D02F7" w:rsidRDefault="007D02F7">
      <w:pPr>
        <w:spacing w:after="0" w:line="259" w:lineRule="auto"/>
        <w:ind w:left="4677" w:right="0" w:firstLine="0"/>
      </w:pPr>
    </w:p>
    <w:sectPr w:rsidR="007D02F7" w:rsidSect="00DC5AC0">
      <w:headerReference w:type="even" r:id="rId7"/>
      <w:headerReference w:type="default" r:id="rId8"/>
      <w:headerReference w:type="first" r:id="rId9"/>
      <w:pgSz w:w="11905" w:h="16840"/>
      <w:pgMar w:top="1141" w:right="848" w:bottom="851" w:left="1701" w:header="751"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591D" w:rsidRDefault="0047591D">
      <w:pPr>
        <w:spacing w:after="0" w:line="240" w:lineRule="auto"/>
      </w:pPr>
      <w:r>
        <w:separator/>
      </w:r>
    </w:p>
  </w:endnote>
  <w:endnote w:type="continuationSeparator" w:id="1">
    <w:p w:rsidR="0047591D" w:rsidRDefault="004759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91D" w:rsidRDefault="0047591D">
      <w:pPr>
        <w:spacing w:after="0" w:line="240" w:lineRule="auto"/>
      </w:pPr>
      <w:r>
        <w:separator/>
      </w:r>
    </w:p>
  </w:footnote>
  <w:footnote w:type="continuationSeparator" w:id="1">
    <w:p w:rsidR="0047591D" w:rsidRDefault="004759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AC0" w:rsidRDefault="00DC5AC0">
    <w:pPr>
      <w:tabs>
        <w:tab w:val="right" w:pos="9360"/>
      </w:tabs>
      <w:spacing w:after="0" w:line="259" w:lineRule="auto"/>
      <w:ind w:right="-493" w:firstLine="0"/>
      <w:jc w:val="left"/>
    </w:pPr>
    <w:r>
      <w:rPr>
        <w:rFonts w:ascii="Calibri" w:eastAsia="Calibri" w:hAnsi="Calibri" w:cs="Calibri"/>
        <w:sz w:val="22"/>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AC0" w:rsidRDefault="00DC5AC0">
    <w:pPr>
      <w:tabs>
        <w:tab w:val="right" w:pos="9360"/>
      </w:tabs>
      <w:spacing w:after="0" w:line="259" w:lineRule="auto"/>
      <w:ind w:right="-493" w:firstLine="0"/>
      <w:jc w:val="left"/>
    </w:pPr>
    <w:r>
      <w:rPr>
        <w:rFonts w:ascii="Calibri" w:eastAsia="Calibri" w:hAnsi="Calibri" w:cs="Calibri"/>
        <w:sz w:val="22"/>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AC0" w:rsidRDefault="00DC5AC0">
    <w:pPr>
      <w:tabs>
        <w:tab w:val="right" w:pos="9360"/>
      </w:tabs>
      <w:spacing w:after="0" w:line="259" w:lineRule="auto"/>
      <w:ind w:right="-493" w:firstLine="0"/>
      <w:jc w:val="left"/>
    </w:pPr>
    <w:r>
      <w:rPr>
        <w:rFonts w:ascii="Calibri" w:eastAsia="Calibri" w:hAnsi="Calibri" w:cs="Calibri"/>
        <w:sz w:val="22"/>
      </w:rPr>
      <w:tab/>
    </w:r>
    <w:r w:rsidR="007872E7" w:rsidRPr="007872E7">
      <w:fldChar w:fldCharType="begin"/>
    </w:r>
    <w:r>
      <w:instrText xml:space="preserve"> PAGE   \* MERGEFORMAT </w:instrText>
    </w:r>
    <w:r w:rsidR="007872E7" w:rsidRPr="007872E7">
      <w:fldChar w:fldCharType="separate"/>
    </w:r>
    <w:r>
      <w:rPr>
        <w:rFonts w:ascii="Calibri" w:eastAsia="Calibri" w:hAnsi="Calibri" w:cs="Calibri"/>
        <w:sz w:val="22"/>
      </w:rPr>
      <w:t>2</w:t>
    </w:r>
    <w:r w:rsidR="007872E7">
      <w:rPr>
        <w:rFonts w:ascii="Calibri" w:eastAsia="Calibri" w:hAnsi="Calibri" w:cs="Calibri"/>
        <w:sz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59CD"/>
      </v:shape>
    </w:pict>
  </w:numPicBullet>
  <w:abstractNum w:abstractNumId="0">
    <w:nsid w:val="034B7EA2"/>
    <w:multiLevelType w:val="hybridMultilevel"/>
    <w:tmpl w:val="E326D518"/>
    <w:lvl w:ilvl="0" w:tplc="04190007">
      <w:start w:val="1"/>
      <w:numFmt w:val="bullet"/>
      <w:lvlText w:val=""/>
      <w:lvlPicBulletId w:val="0"/>
      <w:lvlJc w:val="left"/>
      <w:pPr>
        <w:ind w:left="996" w:hanging="360"/>
      </w:pPr>
      <w:rPr>
        <w:rFonts w:ascii="Symbol" w:hAnsi="Symbol" w:hint="default"/>
      </w:rPr>
    </w:lvl>
    <w:lvl w:ilvl="1" w:tplc="04190003" w:tentative="1">
      <w:start w:val="1"/>
      <w:numFmt w:val="bullet"/>
      <w:lvlText w:val="o"/>
      <w:lvlJc w:val="left"/>
      <w:pPr>
        <w:ind w:left="1716" w:hanging="360"/>
      </w:pPr>
      <w:rPr>
        <w:rFonts w:ascii="Courier New" w:hAnsi="Courier New" w:cs="Courier New" w:hint="default"/>
      </w:rPr>
    </w:lvl>
    <w:lvl w:ilvl="2" w:tplc="04190005" w:tentative="1">
      <w:start w:val="1"/>
      <w:numFmt w:val="bullet"/>
      <w:lvlText w:val=""/>
      <w:lvlJc w:val="left"/>
      <w:pPr>
        <w:ind w:left="2436" w:hanging="360"/>
      </w:pPr>
      <w:rPr>
        <w:rFonts w:ascii="Wingdings" w:hAnsi="Wingdings" w:hint="default"/>
      </w:rPr>
    </w:lvl>
    <w:lvl w:ilvl="3" w:tplc="04190001" w:tentative="1">
      <w:start w:val="1"/>
      <w:numFmt w:val="bullet"/>
      <w:lvlText w:val=""/>
      <w:lvlJc w:val="left"/>
      <w:pPr>
        <w:ind w:left="3156" w:hanging="360"/>
      </w:pPr>
      <w:rPr>
        <w:rFonts w:ascii="Symbol" w:hAnsi="Symbol" w:hint="default"/>
      </w:rPr>
    </w:lvl>
    <w:lvl w:ilvl="4" w:tplc="04190003" w:tentative="1">
      <w:start w:val="1"/>
      <w:numFmt w:val="bullet"/>
      <w:lvlText w:val="o"/>
      <w:lvlJc w:val="left"/>
      <w:pPr>
        <w:ind w:left="3876" w:hanging="360"/>
      </w:pPr>
      <w:rPr>
        <w:rFonts w:ascii="Courier New" w:hAnsi="Courier New" w:cs="Courier New" w:hint="default"/>
      </w:rPr>
    </w:lvl>
    <w:lvl w:ilvl="5" w:tplc="04190005" w:tentative="1">
      <w:start w:val="1"/>
      <w:numFmt w:val="bullet"/>
      <w:lvlText w:val=""/>
      <w:lvlJc w:val="left"/>
      <w:pPr>
        <w:ind w:left="4596" w:hanging="360"/>
      </w:pPr>
      <w:rPr>
        <w:rFonts w:ascii="Wingdings" w:hAnsi="Wingdings" w:hint="default"/>
      </w:rPr>
    </w:lvl>
    <w:lvl w:ilvl="6" w:tplc="04190001" w:tentative="1">
      <w:start w:val="1"/>
      <w:numFmt w:val="bullet"/>
      <w:lvlText w:val=""/>
      <w:lvlJc w:val="left"/>
      <w:pPr>
        <w:ind w:left="5316" w:hanging="360"/>
      </w:pPr>
      <w:rPr>
        <w:rFonts w:ascii="Symbol" w:hAnsi="Symbol" w:hint="default"/>
      </w:rPr>
    </w:lvl>
    <w:lvl w:ilvl="7" w:tplc="04190003" w:tentative="1">
      <w:start w:val="1"/>
      <w:numFmt w:val="bullet"/>
      <w:lvlText w:val="o"/>
      <w:lvlJc w:val="left"/>
      <w:pPr>
        <w:ind w:left="6036" w:hanging="360"/>
      </w:pPr>
      <w:rPr>
        <w:rFonts w:ascii="Courier New" w:hAnsi="Courier New" w:cs="Courier New" w:hint="default"/>
      </w:rPr>
    </w:lvl>
    <w:lvl w:ilvl="8" w:tplc="04190005" w:tentative="1">
      <w:start w:val="1"/>
      <w:numFmt w:val="bullet"/>
      <w:lvlText w:val=""/>
      <w:lvlJc w:val="left"/>
      <w:pPr>
        <w:ind w:left="6756" w:hanging="360"/>
      </w:pPr>
      <w:rPr>
        <w:rFonts w:ascii="Wingdings" w:hAnsi="Wingdings" w:hint="default"/>
      </w:rPr>
    </w:lvl>
  </w:abstractNum>
  <w:abstractNum w:abstractNumId="1">
    <w:nsid w:val="066E491D"/>
    <w:multiLevelType w:val="hybridMultilevel"/>
    <w:tmpl w:val="5CC42960"/>
    <w:lvl w:ilvl="0" w:tplc="CED2FA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7287E6">
      <w:start w:val="1"/>
      <w:numFmt w:val="bullet"/>
      <w:lvlText w:val="o"/>
      <w:lvlJc w:val="left"/>
      <w:pPr>
        <w:ind w:left="1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825E16">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72ED46">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A20BC2">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FAEAF16">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6C85EE">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86580A">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5E9F8C">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F6B349B"/>
    <w:multiLevelType w:val="hybridMultilevel"/>
    <w:tmpl w:val="ADD442F2"/>
    <w:lvl w:ilvl="0" w:tplc="B64E49A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5CB15C">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8CCF4E">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4E9100">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7499D6">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E6DE96">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9C1F6E">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6E711C">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32662E">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4583510"/>
    <w:multiLevelType w:val="hybridMultilevel"/>
    <w:tmpl w:val="DD46533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A0204E"/>
    <w:multiLevelType w:val="hybridMultilevel"/>
    <w:tmpl w:val="EAF8E59E"/>
    <w:lvl w:ilvl="0" w:tplc="97900CB2">
      <w:start w:val="2"/>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488404A">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AA4B50">
      <w:start w:val="1"/>
      <w:numFmt w:val="bullet"/>
      <w:lvlText w:val="▪"/>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700EAC">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20122A">
      <w:start w:val="1"/>
      <w:numFmt w:val="bullet"/>
      <w:lvlText w:val="o"/>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FE3E42">
      <w:start w:val="1"/>
      <w:numFmt w:val="bullet"/>
      <w:lvlText w:val="▪"/>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EE145A">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869A62">
      <w:start w:val="1"/>
      <w:numFmt w:val="bullet"/>
      <w:lvlText w:val="o"/>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E27FF6">
      <w:start w:val="1"/>
      <w:numFmt w:val="bullet"/>
      <w:lvlText w:val="▪"/>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79F7122"/>
    <w:multiLevelType w:val="hybridMultilevel"/>
    <w:tmpl w:val="F350FA1E"/>
    <w:lvl w:ilvl="0" w:tplc="04190007">
      <w:start w:val="1"/>
      <w:numFmt w:val="bullet"/>
      <w:lvlText w:val=""/>
      <w:lvlPicBulletId w:val="0"/>
      <w:lvlJc w:val="left"/>
      <w:pPr>
        <w:ind w:left="996" w:hanging="360"/>
      </w:pPr>
      <w:rPr>
        <w:rFonts w:ascii="Symbol" w:hAnsi="Symbol" w:hint="default"/>
      </w:rPr>
    </w:lvl>
    <w:lvl w:ilvl="1" w:tplc="04190003" w:tentative="1">
      <w:start w:val="1"/>
      <w:numFmt w:val="bullet"/>
      <w:lvlText w:val="o"/>
      <w:lvlJc w:val="left"/>
      <w:pPr>
        <w:ind w:left="1716" w:hanging="360"/>
      </w:pPr>
      <w:rPr>
        <w:rFonts w:ascii="Courier New" w:hAnsi="Courier New" w:cs="Courier New" w:hint="default"/>
      </w:rPr>
    </w:lvl>
    <w:lvl w:ilvl="2" w:tplc="04190005" w:tentative="1">
      <w:start w:val="1"/>
      <w:numFmt w:val="bullet"/>
      <w:lvlText w:val=""/>
      <w:lvlJc w:val="left"/>
      <w:pPr>
        <w:ind w:left="2436" w:hanging="360"/>
      </w:pPr>
      <w:rPr>
        <w:rFonts w:ascii="Wingdings" w:hAnsi="Wingdings" w:hint="default"/>
      </w:rPr>
    </w:lvl>
    <w:lvl w:ilvl="3" w:tplc="04190001" w:tentative="1">
      <w:start w:val="1"/>
      <w:numFmt w:val="bullet"/>
      <w:lvlText w:val=""/>
      <w:lvlJc w:val="left"/>
      <w:pPr>
        <w:ind w:left="3156" w:hanging="360"/>
      </w:pPr>
      <w:rPr>
        <w:rFonts w:ascii="Symbol" w:hAnsi="Symbol" w:hint="default"/>
      </w:rPr>
    </w:lvl>
    <w:lvl w:ilvl="4" w:tplc="04190003" w:tentative="1">
      <w:start w:val="1"/>
      <w:numFmt w:val="bullet"/>
      <w:lvlText w:val="o"/>
      <w:lvlJc w:val="left"/>
      <w:pPr>
        <w:ind w:left="3876" w:hanging="360"/>
      </w:pPr>
      <w:rPr>
        <w:rFonts w:ascii="Courier New" w:hAnsi="Courier New" w:cs="Courier New" w:hint="default"/>
      </w:rPr>
    </w:lvl>
    <w:lvl w:ilvl="5" w:tplc="04190005" w:tentative="1">
      <w:start w:val="1"/>
      <w:numFmt w:val="bullet"/>
      <w:lvlText w:val=""/>
      <w:lvlJc w:val="left"/>
      <w:pPr>
        <w:ind w:left="4596" w:hanging="360"/>
      </w:pPr>
      <w:rPr>
        <w:rFonts w:ascii="Wingdings" w:hAnsi="Wingdings" w:hint="default"/>
      </w:rPr>
    </w:lvl>
    <w:lvl w:ilvl="6" w:tplc="04190001" w:tentative="1">
      <w:start w:val="1"/>
      <w:numFmt w:val="bullet"/>
      <w:lvlText w:val=""/>
      <w:lvlJc w:val="left"/>
      <w:pPr>
        <w:ind w:left="5316" w:hanging="360"/>
      </w:pPr>
      <w:rPr>
        <w:rFonts w:ascii="Symbol" w:hAnsi="Symbol" w:hint="default"/>
      </w:rPr>
    </w:lvl>
    <w:lvl w:ilvl="7" w:tplc="04190003" w:tentative="1">
      <w:start w:val="1"/>
      <w:numFmt w:val="bullet"/>
      <w:lvlText w:val="o"/>
      <w:lvlJc w:val="left"/>
      <w:pPr>
        <w:ind w:left="6036" w:hanging="360"/>
      </w:pPr>
      <w:rPr>
        <w:rFonts w:ascii="Courier New" w:hAnsi="Courier New" w:cs="Courier New" w:hint="default"/>
      </w:rPr>
    </w:lvl>
    <w:lvl w:ilvl="8" w:tplc="04190005" w:tentative="1">
      <w:start w:val="1"/>
      <w:numFmt w:val="bullet"/>
      <w:lvlText w:val=""/>
      <w:lvlJc w:val="left"/>
      <w:pPr>
        <w:ind w:left="6756" w:hanging="360"/>
      </w:pPr>
      <w:rPr>
        <w:rFonts w:ascii="Wingdings" w:hAnsi="Wingdings" w:hint="default"/>
      </w:rPr>
    </w:lvl>
  </w:abstractNum>
  <w:abstractNum w:abstractNumId="6">
    <w:nsid w:val="1B472BA0"/>
    <w:multiLevelType w:val="hybridMultilevel"/>
    <w:tmpl w:val="9B00BD7E"/>
    <w:lvl w:ilvl="0" w:tplc="0419000F">
      <w:start w:val="1"/>
      <w:numFmt w:val="decimal"/>
      <w:lvlText w:val="%1."/>
      <w:lvlJc w:val="left"/>
      <w:pPr>
        <w:ind w:left="1272" w:hanging="360"/>
      </w:p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7">
    <w:nsid w:val="1D2C4AE8"/>
    <w:multiLevelType w:val="hybridMultilevel"/>
    <w:tmpl w:val="D49AB9DC"/>
    <w:lvl w:ilvl="0" w:tplc="04190007">
      <w:start w:val="1"/>
      <w:numFmt w:val="bullet"/>
      <w:lvlText w:val=""/>
      <w:lvlPicBulletId w:val="0"/>
      <w:lvlJc w:val="left"/>
      <w:pPr>
        <w:ind w:left="996" w:hanging="360"/>
      </w:pPr>
      <w:rPr>
        <w:rFonts w:ascii="Symbol" w:hAnsi="Symbol" w:hint="default"/>
      </w:rPr>
    </w:lvl>
    <w:lvl w:ilvl="1" w:tplc="04190003" w:tentative="1">
      <w:start w:val="1"/>
      <w:numFmt w:val="bullet"/>
      <w:lvlText w:val="o"/>
      <w:lvlJc w:val="left"/>
      <w:pPr>
        <w:ind w:left="1716" w:hanging="360"/>
      </w:pPr>
      <w:rPr>
        <w:rFonts w:ascii="Courier New" w:hAnsi="Courier New" w:cs="Courier New" w:hint="default"/>
      </w:rPr>
    </w:lvl>
    <w:lvl w:ilvl="2" w:tplc="04190005" w:tentative="1">
      <w:start w:val="1"/>
      <w:numFmt w:val="bullet"/>
      <w:lvlText w:val=""/>
      <w:lvlJc w:val="left"/>
      <w:pPr>
        <w:ind w:left="2436" w:hanging="360"/>
      </w:pPr>
      <w:rPr>
        <w:rFonts w:ascii="Wingdings" w:hAnsi="Wingdings" w:hint="default"/>
      </w:rPr>
    </w:lvl>
    <w:lvl w:ilvl="3" w:tplc="04190001" w:tentative="1">
      <w:start w:val="1"/>
      <w:numFmt w:val="bullet"/>
      <w:lvlText w:val=""/>
      <w:lvlJc w:val="left"/>
      <w:pPr>
        <w:ind w:left="3156" w:hanging="360"/>
      </w:pPr>
      <w:rPr>
        <w:rFonts w:ascii="Symbol" w:hAnsi="Symbol" w:hint="default"/>
      </w:rPr>
    </w:lvl>
    <w:lvl w:ilvl="4" w:tplc="04190003" w:tentative="1">
      <w:start w:val="1"/>
      <w:numFmt w:val="bullet"/>
      <w:lvlText w:val="o"/>
      <w:lvlJc w:val="left"/>
      <w:pPr>
        <w:ind w:left="3876" w:hanging="360"/>
      </w:pPr>
      <w:rPr>
        <w:rFonts w:ascii="Courier New" w:hAnsi="Courier New" w:cs="Courier New" w:hint="default"/>
      </w:rPr>
    </w:lvl>
    <w:lvl w:ilvl="5" w:tplc="04190005" w:tentative="1">
      <w:start w:val="1"/>
      <w:numFmt w:val="bullet"/>
      <w:lvlText w:val=""/>
      <w:lvlJc w:val="left"/>
      <w:pPr>
        <w:ind w:left="4596" w:hanging="360"/>
      </w:pPr>
      <w:rPr>
        <w:rFonts w:ascii="Wingdings" w:hAnsi="Wingdings" w:hint="default"/>
      </w:rPr>
    </w:lvl>
    <w:lvl w:ilvl="6" w:tplc="04190001" w:tentative="1">
      <w:start w:val="1"/>
      <w:numFmt w:val="bullet"/>
      <w:lvlText w:val=""/>
      <w:lvlJc w:val="left"/>
      <w:pPr>
        <w:ind w:left="5316" w:hanging="360"/>
      </w:pPr>
      <w:rPr>
        <w:rFonts w:ascii="Symbol" w:hAnsi="Symbol" w:hint="default"/>
      </w:rPr>
    </w:lvl>
    <w:lvl w:ilvl="7" w:tplc="04190003" w:tentative="1">
      <w:start w:val="1"/>
      <w:numFmt w:val="bullet"/>
      <w:lvlText w:val="o"/>
      <w:lvlJc w:val="left"/>
      <w:pPr>
        <w:ind w:left="6036" w:hanging="360"/>
      </w:pPr>
      <w:rPr>
        <w:rFonts w:ascii="Courier New" w:hAnsi="Courier New" w:cs="Courier New" w:hint="default"/>
      </w:rPr>
    </w:lvl>
    <w:lvl w:ilvl="8" w:tplc="04190005" w:tentative="1">
      <w:start w:val="1"/>
      <w:numFmt w:val="bullet"/>
      <w:lvlText w:val=""/>
      <w:lvlJc w:val="left"/>
      <w:pPr>
        <w:ind w:left="6756" w:hanging="360"/>
      </w:pPr>
      <w:rPr>
        <w:rFonts w:ascii="Wingdings" w:hAnsi="Wingdings" w:hint="default"/>
      </w:rPr>
    </w:lvl>
  </w:abstractNum>
  <w:abstractNum w:abstractNumId="8">
    <w:nsid w:val="2A454ADA"/>
    <w:multiLevelType w:val="hybridMultilevel"/>
    <w:tmpl w:val="B0403D2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470441"/>
    <w:multiLevelType w:val="hybridMultilevel"/>
    <w:tmpl w:val="A0A08828"/>
    <w:lvl w:ilvl="0" w:tplc="F4DAE3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AA93A8">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34976C">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E075C">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A28556">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C6DD1E">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2244FC">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9C9472">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E6F59C">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350A0A9F"/>
    <w:multiLevelType w:val="hybridMultilevel"/>
    <w:tmpl w:val="5DBC612A"/>
    <w:lvl w:ilvl="0" w:tplc="04190007">
      <w:start w:val="1"/>
      <w:numFmt w:val="bullet"/>
      <w:lvlText w:val=""/>
      <w:lvlPicBulletId w:val="0"/>
      <w:lvlJc w:val="left"/>
      <w:pPr>
        <w:ind w:left="1282" w:hanging="360"/>
      </w:pPr>
      <w:rPr>
        <w:rFonts w:ascii="Symbol" w:hAnsi="Symbol" w:hint="default"/>
      </w:rPr>
    </w:lvl>
    <w:lvl w:ilvl="1" w:tplc="04190003" w:tentative="1">
      <w:start w:val="1"/>
      <w:numFmt w:val="bullet"/>
      <w:lvlText w:val="o"/>
      <w:lvlJc w:val="left"/>
      <w:pPr>
        <w:ind w:left="2002" w:hanging="360"/>
      </w:pPr>
      <w:rPr>
        <w:rFonts w:ascii="Courier New" w:hAnsi="Courier New" w:cs="Courier New"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11">
    <w:nsid w:val="37BE2B80"/>
    <w:multiLevelType w:val="hybridMultilevel"/>
    <w:tmpl w:val="1C4E371E"/>
    <w:lvl w:ilvl="0" w:tplc="04E8970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3EC20C">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9A6880">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94FAB6">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FC4E22">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08FAA0">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4CB1D8">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C05DA8">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D8AD9E">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3A0164F8"/>
    <w:multiLevelType w:val="hybridMultilevel"/>
    <w:tmpl w:val="871E0964"/>
    <w:lvl w:ilvl="0" w:tplc="04190007">
      <w:start w:val="1"/>
      <w:numFmt w:val="bullet"/>
      <w:lvlText w:val=""/>
      <w:lvlPicBulletId w:val="0"/>
      <w:lvlJc w:val="left"/>
      <w:pPr>
        <w:ind w:left="996" w:hanging="360"/>
      </w:pPr>
      <w:rPr>
        <w:rFonts w:ascii="Symbol" w:hAnsi="Symbol" w:hint="default"/>
      </w:rPr>
    </w:lvl>
    <w:lvl w:ilvl="1" w:tplc="04190003" w:tentative="1">
      <w:start w:val="1"/>
      <w:numFmt w:val="bullet"/>
      <w:lvlText w:val="o"/>
      <w:lvlJc w:val="left"/>
      <w:pPr>
        <w:ind w:left="1716" w:hanging="360"/>
      </w:pPr>
      <w:rPr>
        <w:rFonts w:ascii="Courier New" w:hAnsi="Courier New" w:cs="Courier New" w:hint="default"/>
      </w:rPr>
    </w:lvl>
    <w:lvl w:ilvl="2" w:tplc="04190005" w:tentative="1">
      <w:start w:val="1"/>
      <w:numFmt w:val="bullet"/>
      <w:lvlText w:val=""/>
      <w:lvlJc w:val="left"/>
      <w:pPr>
        <w:ind w:left="2436" w:hanging="360"/>
      </w:pPr>
      <w:rPr>
        <w:rFonts w:ascii="Wingdings" w:hAnsi="Wingdings" w:hint="default"/>
      </w:rPr>
    </w:lvl>
    <w:lvl w:ilvl="3" w:tplc="04190001" w:tentative="1">
      <w:start w:val="1"/>
      <w:numFmt w:val="bullet"/>
      <w:lvlText w:val=""/>
      <w:lvlJc w:val="left"/>
      <w:pPr>
        <w:ind w:left="3156" w:hanging="360"/>
      </w:pPr>
      <w:rPr>
        <w:rFonts w:ascii="Symbol" w:hAnsi="Symbol" w:hint="default"/>
      </w:rPr>
    </w:lvl>
    <w:lvl w:ilvl="4" w:tplc="04190003" w:tentative="1">
      <w:start w:val="1"/>
      <w:numFmt w:val="bullet"/>
      <w:lvlText w:val="o"/>
      <w:lvlJc w:val="left"/>
      <w:pPr>
        <w:ind w:left="3876" w:hanging="360"/>
      </w:pPr>
      <w:rPr>
        <w:rFonts w:ascii="Courier New" w:hAnsi="Courier New" w:cs="Courier New" w:hint="default"/>
      </w:rPr>
    </w:lvl>
    <w:lvl w:ilvl="5" w:tplc="04190005" w:tentative="1">
      <w:start w:val="1"/>
      <w:numFmt w:val="bullet"/>
      <w:lvlText w:val=""/>
      <w:lvlJc w:val="left"/>
      <w:pPr>
        <w:ind w:left="4596" w:hanging="360"/>
      </w:pPr>
      <w:rPr>
        <w:rFonts w:ascii="Wingdings" w:hAnsi="Wingdings" w:hint="default"/>
      </w:rPr>
    </w:lvl>
    <w:lvl w:ilvl="6" w:tplc="04190001" w:tentative="1">
      <w:start w:val="1"/>
      <w:numFmt w:val="bullet"/>
      <w:lvlText w:val=""/>
      <w:lvlJc w:val="left"/>
      <w:pPr>
        <w:ind w:left="5316" w:hanging="360"/>
      </w:pPr>
      <w:rPr>
        <w:rFonts w:ascii="Symbol" w:hAnsi="Symbol" w:hint="default"/>
      </w:rPr>
    </w:lvl>
    <w:lvl w:ilvl="7" w:tplc="04190003" w:tentative="1">
      <w:start w:val="1"/>
      <w:numFmt w:val="bullet"/>
      <w:lvlText w:val="o"/>
      <w:lvlJc w:val="left"/>
      <w:pPr>
        <w:ind w:left="6036" w:hanging="360"/>
      </w:pPr>
      <w:rPr>
        <w:rFonts w:ascii="Courier New" w:hAnsi="Courier New" w:cs="Courier New" w:hint="default"/>
      </w:rPr>
    </w:lvl>
    <w:lvl w:ilvl="8" w:tplc="04190005" w:tentative="1">
      <w:start w:val="1"/>
      <w:numFmt w:val="bullet"/>
      <w:lvlText w:val=""/>
      <w:lvlJc w:val="left"/>
      <w:pPr>
        <w:ind w:left="6756" w:hanging="360"/>
      </w:pPr>
      <w:rPr>
        <w:rFonts w:ascii="Wingdings" w:hAnsi="Wingdings" w:hint="default"/>
      </w:rPr>
    </w:lvl>
  </w:abstractNum>
  <w:abstractNum w:abstractNumId="13">
    <w:nsid w:val="4B1B1112"/>
    <w:multiLevelType w:val="hybridMultilevel"/>
    <w:tmpl w:val="06241782"/>
    <w:lvl w:ilvl="0" w:tplc="5FF21BEA">
      <w:start w:val="1"/>
      <w:numFmt w:val="bullet"/>
      <w:lvlText w:val="–"/>
      <w:lvlJc w:val="left"/>
      <w:pPr>
        <w:ind w:left="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D8DC6C">
      <w:start w:val="1"/>
      <w:numFmt w:val="bullet"/>
      <w:lvlText w:val="o"/>
      <w:lvlJc w:val="left"/>
      <w:pPr>
        <w:ind w:left="1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C4E302">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32E7EA">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2084C2">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6E47BA">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FE2658">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020BFC">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5E379A">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591A1470"/>
    <w:multiLevelType w:val="hybridMultilevel"/>
    <w:tmpl w:val="926CA0C2"/>
    <w:lvl w:ilvl="0" w:tplc="CED2FA76">
      <w:start w:val="1"/>
      <w:numFmt w:val="bullet"/>
      <w:lvlText w:val="–"/>
      <w:lvlJc w:val="left"/>
      <w:pPr>
        <w:ind w:left="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716" w:hanging="360"/>
      </w:pPr>
      <w:rPr>
        <w:rFonts w:ascii="Courier New" w:hAnsi="Courier New" w:cs="Courier New" w:hint="default"/>
      </w:rPr>
    </w:lvl>
    <w:lvl w:ilvl="2" w:tplc="04190005" w:tentative="1">
      <w:start w:val="1"/>
      <w:numFmt w:val="bullet"/>
      <w:lvlText w:val=""/>
      <w:lvlJc w:val="left"/>
      <w:pPr>
        <w:ind w:left="2436" w:hanging="360"/>
      </w:pPr>
      <w:rPr>
        <w:rFonts w:ascii="Wingdings" w:hAnsi="Wingdings" w:hint="default"/>
      </w:rPr>
    </w:lvl>
    <w:lvl w:ilvl="3" w:tplc="04190001" w:tentative="1">
      <w:start w:val="1"/>
      <w:numFmt w:val="bullet"/>
      <w:lvlText w:val=""/>
      <w:lvlJc w:val="left"/>
      <w:pPr>
        <w:ind w:left="3156" w:hanging="360"/>
      </w:pPr>
      <w:rPr>
        <w:rFonts w:ascii="Symbol" w:hAnsi="Symbol" w:hint="default"/>
      </w:rPr>
    </w:lvl>
    <w:lvl w:ilvl="4" w:tplc="04190003" w:tentative="1">
      <w:start w:val="1"/>
      <w:numFmt w:val="bullet"/>
      <w:lvlText w:val="o"/>
      <w:lvlJc w:val="left"/>
      <w:pPr>
        <w:ind w:left="3876" w:hanging="360"/>
      </w:pPr>
      <w:rPr>
        <w:rFonts w:ascii="Courier New" w:hAnsi="Courier New" w:cs="Courier New" w:hint="default"/>
      </w:rPr>
    </w:lvl>
    <w:lvl w:ilvl="5" w:tplc="04190005" w:tentative="1">
      <w:start w:val="1"/>
      <w:numFmt w:val="bullet"/>
      <w:lvlText w:val=""/>
      <w:lvlJc w:val="left"/>
      <w:pPr>
        <w:ind w:left="4596" w:hanging="360"/>
      </w:pPr>
      <w:rPr>
        <w:rFonts w:ascii="Wingdings" w:hAnsi="Wingdings" w:hint="default"/>
      </w:rPr>
    </w:lvl>
    <w:lvl w:ilvl="6" w:tplc="04190001" w:tentative="1">
      <w:start w:val="1"/>
      <w:numFmt w:val="bullet"/>
      <w:lvlText w:val=""/>
      <w:lvlJc w:val="left"/>
      <w:pPr>
        <w:ind w:left="5316" w:hanging="360"/>
      </w:pPr>
      <w:rPr>
        <w:rFonts w:ascii="Symbol" w:hAnsi="Symbol" w:hint="default"/>
      </w:rPr>
    </w:lvl>
    <w:lvl w:ilvl="7" w:tplc="04190003" w:tentative="1">
      <w:start w:val="1"/>
      <w:numFmt w:val="bullet"/>
      <w:lvlText w:val="o"/>
      <w:lvlJc w:val="left"/>
      <w:pPr>
        <w:ind w:left="6036" w:hanging="360"/>
      </w:pPr>
      <w:rPr>
        <w:rFonts w:ascii="Courier New" w:hAnsi="Courier New" w:cs="Courier New" w:hint="default"/>
      </w:rPr>
    </w:lvl>
    <w:lvl w:ilvl="8" w:tplc="04190005" w:tentative="1">
      <w:start w:val="1"/>
      <w:numFmt w:val="bullet"/>
      <w:lvlText w:val=""/>
      <w:lvlJc w:val="left"/>
      <w:pPr>
        <w:ind w:left="6756" w:hanging="360"/>
      </w:pPr>
      <w:rPr>
        <w:rFonts w:ascii="Wingdings" w:hAnsi="Wingdings" w:hint="default"/>
      </w:rPr>
    </w:lvl>
  </w:abstractNum>
  <w:abstractNum w:abstractNumId="15">
    <w:nsid w:val="5D9435DB"/>
    <w:multiLevelType w:val="hybridMultilevel"/>
    <w:tmpl w:val="BFC4709A"/>
    <w:lvl w:ilvl="0" w:tplc="04190007">
      <w:start w:val="1"/>
      <w:numFmt w:val="bullet"/>
      <w:lvlText w:val=""/>
      <w:lvlPicBulletId w:val="0"/>
      <w:lvlJc w:val="left"/>
      <w:pPr>
        <w:ind w:left="996" w:hanging="360"/>
      </w:pPr>
      <w:rPr>
        <w:rFonts w:ascii="Symbol" w:hAnsi="Symbol" w:hint="default"/>
      </w:rPr>
    </w:lvl>
    <w:lvl w:ilvl="1" w:tplc="04190003" w:tentative="1">
      <w:start w:val="1"/>
      <w:numFmt w:val="bullet"/>
      <w:lvlText w:val="o"/>
      <w:lvlJc w:val="left"/>
      <w:pPr>
        <w:ind w:left="1716" w:hanging="360"/>
      </w:pPr>
      <w:rPr>
        <w:rFonts w:ascii="Courier New" w:hAnsi="Courier New" w:cs="Courier New" w:hint="default"/>
      </w:rPr>
    </w:lvl>
    <w:lvl w:ilvl="2" w:tplc="04190005" w:tentative="1">
      <w:start w:val="1"/>
      <w:numFmt w:val="bullet"/>
      <w:lvlText w:val=""/>
      <w:lvlJc w:val="left"/>
      <w:pPr>
        <w:ind w:left="2436" w:hanging="360"/>
      </w:pPr>
      <w:rPr>
        <w:rFonts w:ascii="Wingdings" w:hAnsi="Wingdings" w:hint="default"/>
      </w:rPr>
    </w:lvl>
    <w:lvl w:ilvl="3" w:tplc="04190001" w:tentative="1">
      <w:start w:val="1"/>
      <w:numFmt w:val="bullet"/>
      <w:lvlText w:val=""/>
      <w:lvlJc w:val="left"/>
      <w:pPr>
        <w:ind w:left="3156" w:hanging="360"/>
      </w:pPr>
      <w:rPr>
        <w:rFonts w:ascii="Symbol" w:hAnsi="Symbol" w:hint="default"/>
      </w:rPr>
    </w:lvl>
    <w:lvl w:ilvl="4" w:tplc="04190003" w:tentative="1">
      <w:start w:val="1"/>
      <w:numFmt w:val="bullet"/>
      <w:lvlText w:val="o"/>
      <w:lvlJc w:val="left"/>
      <w:pPr>
        <w:ind w:left="3876" w:hanging="360"/>
      </w:pPr>
      <w:rPr>
        <w:rFonts w:ascii="Courier New" w:hAnsi="Courier New" w:cs="Courier New" w:hint="default"/>
      </w:rPr>
    </w:lvl>
    <w:lvl w:ilvl="5" w:tplc="04190005" w:tentative="1">
      <w:start w:val="1"/>
      <w:numFmt w:val="bullet"/>
      <w:lvlText w:val=""/>
      <w:lvlJc w:val="left"/>
      <w:pPr>
        <w:ind w:left="4596" w:hanging="360"/>
      </w:pPr>
      <w:rPr>
        <w:rFonts w:ascii="Wingdings" w:hAnsi="Wingdings" w:hint="default"/>
      </w:rPr>
    </w:lvl>
    <w:lvl w:ilvl="6" w:tplc="04190001" w:tentative="1">
      <w:start w:val="1"/>
      <w:numFmt w:val="bullet"/>
      <w:lvlText w:val=""/>
      <w:lvlJc w:val="left"/>
      <w:pPr>
        <w:ind w:left="5316" w:hanging="360"/>
      </w:pPr>
      <w:rPr>
        <w:rFonts w:ascii="Symbol" w:hAnsi="Symbol" w:hint="default"/>
      </w:rPr>
    </w:lvl>
    <w:lvl w:ilvl="7" w:tplc="04190003" w:tentative="1">
      <w:start w:val="1"/>
      <w:numFmt w:val="bullet"/>
      <w:lvlText w:val="o"/>
      <w:lvlJc w:val="left"/>
      <w:pPr>
        <w:ind w:left="6036" w:hanging="360"/>
      </w:pPr>
      <w:rPr>
        <w:rFonts w:ascii="Courier New" w:hAnsi="Courier New" w:cs="Courier New" w:hint="default"/>
      </w:rPr>
    </w:lvl>
    <w:lvl w:ilvl="8" w:tplc="04190005" w:tentative="1">
      <w:start w:val="1"/>
      <w:numFmt w:val="bullet"/>
      <w:lvlText w:val=""/>
      <w:lvlJc w:val="left"/>
      <w:pPr>
        <w:ind w:left="6756" w:hanging="360"/>
      </w:pPr>
      <w:rPr>
        <w:rFonts w:ascii="Wingdings" w:hAnsi="Wingdings" w:hint="default"/>
      </w:rPr>
    </w:lvl>
  </w:abstractNum>
  <w:abstractNum w:abstractNumId="16">
    <w:nsid w:val="6DFC266B"/>
    <w:multiLevelType w:val="hybridMultilevel"/>
    <w:tmpl w:val="0D665FD4"/>
    <w:lvl w:ilvl="0" w:tplc="04190007">
      <w:start w:val="1"/>
      <w:numFmt w:val="bullet"/>
      <w:lvlText w:val=""/>
      <w:lvlPicBulletId w:val="0"/>
      <w:lvlJc w:val="left"/>
      <w:pPr>
        <w:ind w:left="1272" w:hanging="360"/>
      </w:pPr>
      <w:rPr>
        <w:rFonts w:ascii="Symbol" w:hAnsi="Symbol" w:hint="default"/>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17">
    <w:nsid w:val="7B26439D"/>
    <w:multiLevelType w:val="hybridMultilevel"/>
    <w:tmpl w:val="2086271E"/>
    <w:lvl w:ilvl="0" w:tplc="04190007">
      <w:start w:val="1"/>
      <w:numFmt w:val="bullet"/>
      <w:lvlText w:val=""/>
      <w:lvlPicBulletId w:val="0"/>
      <w:lvlJc w:val="left"/>
      <w:pPr>
        <w:ind w:left="1716" w:hanging="360"/>
      </w:pPr>
      <w:rPr>
        <w:rFonts w:ascii="Symbol" w:hAnsi="Symbol" w:hint="default"/>
      </w:rPr>
    </w:lvl>
    <w:lvl w:ilvl="1" w:tplc="04190003" w:tentative="1">
      <w:start w:val="1"/>
      <w:numFmt w:val="bullet"/>
      <w:lvlText w:val="o"/>
      <w:lvlJc w:val="left"/>
      <w:pPr>
        <w:ind w:left="2436" w:hanging="360"/>
      </w:pPr>
      <w:rPr>
        <w:rFonts w:ascii="Courier New" w:hAnsi="Courier New" w:cs="Courier New" w:hint="default"/>
      </w:rPr>
    </w:lvl>
    <w:lvl w:ilvl="2" w:tplc="04190005" w:tentative="1">
      <w:start w:val="1"/>
      <w:numFmt w:val="bullet"/>
      <w:lvlText w:val=""/>
      <w:lvlJc w:val="left"/>
      <w:pPr>
        <w:ind w:left="3156" w:hanging="360"/>
      </w:pPr>
      <w:rPr>
        <w:rFonts w:ascii="Wingdings" w:hAnsi="Wingdings" w:hint="default"/>
      </w:rPr>
    </w:lvl>
    <w:lvl w:ilvl="3" w:tplc="04190001" w:tentative="1">
      <w:start w:val="1"/>
      <w:numFmt w:val="bullet"/>
      <w:lvlText w:val=""/>
      <w:lvlJc w:val="left"/>
      <w:pPr>
        <w:ind w:left="3876" w:hanging="360"/>
      </w:pPr>
      <w:rPr>
        <w:rFonts w:ascii="Symbol" w:hAnsi="Symbol" w:hint="default"/>
      </w:rPr>
    </w:lvl>
    <w:lvl w:ilvl="4" w:tplc="04190003" w:tentative="1">
      <w:start w:val="1"/>
      <w:numFmt w:val="bullet"/>
      <w:lvlText w:val="o"/>
      <w:lvlJc w:val="left"/>
      <w:pPr>
        <w:ind w:left="4596" w:hanging="360"/>
      </w:pPr>
      <w:rPr>
        <w:rFonts w:ascii="Courier New" w:hAnsi="Courier New" w:cs="Courier New" w:hint="default"/>
      </w:rPr>
    </w:lvl>
    <w:lvl w:ilvl="5" w:tplc="04190005" w:tentative="1">
      <w:start w:val="1"/>
      <w:numFmt w:val="bullet"/>
      <w:lvlText w:val=""/>
      <w:lvlJc w:val="left"/>
      <w:pPr>
        <w:ind w:left="5316" w:hanging="360"/>
      </w:pPr>
      <w:rPr>
        <w:rFonts w:ascii="Wingdings" w:hAnsi="Wingdings" w:hint="default"/>
      </w:rPr>
    </w:lvl>
    <w:lvl w:ilvl="6" w:tplc="04190001" w:tentative="1">
      <w:start w:val="1"/>
      <w:numFmt w:val="bullet"/>
      <w:lvlText w:val=""/>
      <w:lvlJc w:val="left"/>
      <w:pPr>
        <w:ind w:left="6036" w:hanging="360"/>
      </w:pPr>
      <w:rPr>
        <w:rFonts w:ascii="Symbol" w:hAnsi="Symbol" w:hint="default"/>
      </w:rPr>
    </w:lvl>
    <w:lvl w:ilvl="7" w:tplc="04190003" w:tentative="1">
      <w:start w:val="1"/>
      <w:numFmt w:val="bullet"/>
      <w:lvlText w:val="o"/>
      <w:lvlJc w:val="left"/>
      <w:pPr>
        <w:ind w:left="6756" w:hanging="360"/>
      </w:pPr>
      <w:rPr>
        <w:rFonts w:ascii="Courier New" w:hAnsi="Courier New" w:cs="Courier New" w:hint="default"/>
      </w:rPr>
    </w:lvl>
    <w:lvl w:ilvl="8" w:tplc="04190005" w:tentative="1">
      <w:start w:val="1"/>
      <w:numFmt w:val="bullet"/>
      <w:lvlText w:val=""/>
      <w:lvlJc w:val="left"/>
      <w:pPr>
        <w:ind w:left="7476" w:hanging="360"/>
      </w:pPr>
      <w:rPr>
        <w:rFonts w:ascii="Wingdings" w:hAnsi="Wingdings" w:hint="default"/>
      </w:rPr>
    </w:lvl>
  </w:abstractNum>
  <w:num w:numId="1">
    <w:abstractNumId w:val="1"/>
  </w:num>
  <w:num w:numId="2">
    <w:abstractNumId w:val="4"/>
  </w:num>
  <w:num w:numId="3">
    <w:abstractNumId w:val="13"/>
  </w:num>
  <w:num w:numId="4">
    <w:abstractNumId w:val="9"/>
  </w:num>
  <w:num w:numId="5">
    <w:abstractNumId w:val="2"/>
  </w:num>
  <w:num w:numId="6">
    <w:abstractNumId w:val="11"/>
  </w:num>
  <w:num w:numId="7">
    <w:abstractNumId w:val="3"/>
  </w:num>
  <w:num w:numId="8">
    <w:abstractNumId w:val="17"/>
  </w:num>
  <w:num w:numId="9">
    <w:abstractNumId w:val="10"/>
  </w:num>
  <w:num w:numId="10">
    <w:abstractNumId w:val="14"/>
  </w:num>
  <w:num w:numId="11">
    <w:abstractNumId w:val="6"/>
  </w:num>
  <w:num w:numId="12">
    <w:abstractNumId w:val="16"/>
  </w:num>
  <w:num w:numId="13">
    <w:abstractNumId w:val="15"/>
  </w:num>
  <w:num w:numId="14">
    <w:abstractNumId w:val="8"/>
  </w:num>
  <w:num w:numId="15">
    <w:abstractNumId w:val="0"/>
  </w:num>
  <w:num w:numId="16">
    <w:abstractNumId w:val="7"/>
  </w:num>
  <w:num w:numId="17">
    <w:abstractNumId w:val="5"/>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characterSpacingControl w:val="doNotCompress"/>
  <w:hdrShapeDefaults>
    <o:shapedefaults v:ext="edit" spidmax="3074"/>
  </w:hdrShapeDefaults>
  <w:footnotePr>
    <w:footnote w:id="0"/>
    <w:footnote w:id="1"/>
  </w:footnotePr>
  <w:endnotePr>
    <w:endnote w:id="0"/>
    <w:endnote w:id="1"/>
  </w:endnotePr>
  <w:compat>
    <w:useFELayout/>
  </w:compat>
  <w:rsids>
    <w:rsidRoot w:val="007D02F7"/>
    <w:rsid w:val="00225318"/>
    <w:rsid w:val="0047591D"/>
    <w:rsid w:val="00547E90"/>
    <w:rsid w:val="007872E7"/>
    <w:rsid w:val="007D02F7"/>
    <w:rsid w:val="00DC5AC0"/>
    <w:rsid w:val="00F550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2E7"/>
    <w:pPr>
      <w:spacing w:after="13" w:line="270" w:lineRule="auto"/>
      <w:ind w:right="8" w:firstLine="276"/>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rsid w:val="007872E7"/>
    <w:pPr>
      <w:keepNext/>
      <w:keepLines/>
      <w:spacing w:after="65"/>
      <w:ind w:left="10" w:hanging="10"/>
      <w:outlineLvl w:val="0"/>
    </w:pPr>
    <w:rPr>
      <w:rFonts w:ascii="Times New Roman" w:eastAsia="Times New Roman" w:hAnsi="Times New Roman" w:cs="Times New Roman"/>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872E7"/>
    <w:rPr>
      <w:rFonts w:ascii="Times New Roman" w:eastAsia="Times New Roman" w:hAnsi="Times New Roman" w:cs="Times New Roman"/>
      <w:b/>
      <w:i/>
      <w:color w:val="000000"/>
      <w:sz w:val="24"/>
    </w:rPr>
  </w:style>
  <w:style w:type="table" w:customStyle="1" w:styleId="TableGrid">
    <w:name w:val="TableGrid"/>
    <w:rsid w:val="007872E7"/>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DC5AC0"/>
    <w:pPr>
      <w:ind w:left="720"/>
      <w:contextualSpacing/>
    </w:pPr>
  </w:style>
  <w:style w:type="table" w:customStyle="1" w:styleId="GridTable3Accent3">
    <w:name w:val="Grid Table 3 Accent 3"/>
    <w:basedOn w:val="a1"/>
    <w:uiPriority w:val="48"/>
    <w:rsid w:val="00DC5AC0"/>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paragraph" w:styleId="a4">
    <w:name w:val="footer"/>
    <w:basedOn w:val="a"/>
    <w:link w:val="a5"/>
    <w:uiPriority w:val="99"/>
    <w:unhideWhenUsed/>
    <w:rsid w:val="00DC5AC0"/>
    <w:pPr>
      <w:tabs>
        <w:tab w:val="center" w:pos="4677"/>
        <w:tab w:val="right" w:pos="9355"/>
      </w:tabs>
      <w:spacing w:after="0" w:line="240" w:lineRule="auto"/>
    </w:pPr>
  </w:style>
  <w:style w:type="character" w:customStyle="1" w:styleId="a5">
    <w:name w:val="Нижний колонтитул Знак"/>
    <w:basedOn w:val="a0"/>
    <w:link w:val="a4"/>
    <w:uiPriority w:val="99"/>
    <w:rsid w:val="00DC5AC0"/>
    <w:rPr>
      <w:rFonts w:ascii="Times New Roman" w:eastAsia="Times New Roman" w:hAnsi="Times New Roman" w:cs="Times New Roman"/>
      <w:color w:val="000000"/>
      <w:sz w:val="24"/>
    </w:rPr>
  </w:style>
  <w:style w:type="paragraph" w:styleId="a6">
    <w:name w:val="Balloon Text"/>
    <w:basedOn w:val="a"/>
    <w:link w:val="a7"/>
    <w:uiPriority w:val="99"/>
    <w:semiHidden/>
    <w:unhideWhenUsed/>
    <w:rsid w:val="00DC5AC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C5AC0"/>
    <w:rPr>
      <w:rFonts w:ascii="Segoe UI" w:eastAsia="Times New Roman" w:hAnsi="Segoe UI" w:cs="Segoe UI"/>
      <w:color w:val="00000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3573</Words>
  <Characters>20367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Yanika</dc:creator>
  <cp:keywords/>
  <cp:lastModifiedBy>Пользователь</cp:lastModifiedBy>
  <cp:revision>4</cp:revision>
  <cp:lastPrinted>2022-11-05T07:35:00Z</cp:lastPrinted>
  <dcterms:created xsi:type="dcterms:W3CDTF">2022-11-05T07:35:00Z</dcterms:created>
  <dcterms:modified xsi:type="dcterms:W3CDTF">2024-12-21T20:25:00Z</dcterms:modified>
</cp:coreProperties>
</file>